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686944" w:rsidRPr="00686944" w:rsidTr="00686944">
        <w:tc>
          <w:tcPr>
            <w:tcW w:w="5068" w:type="dxa"/>
          </w:tcPr>
          <w:p w:rsidR="00D7099E" w:rsidRPr="00686944" w:rsidRDefault="00D7099E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</w:tc>
        <w:tc>
          <w:tcPr>
            <w:tcW w:w="5069" w:type="dxa"/>
          </w:tcPr>
          <w:p w:rsidR="00686944" w:rsidRPr="00686944" w:rsidRDefault="00686944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86944">
              <w:rPr>
                <w:rFonts w:ascii="PT Astra Serif" w:hAnsi="PT Astra Serif"/>
                <w:iCs/>
                <w:color w:val="auto"/>
              </w:rPr>
              <w:t>УТВЕРЖДАЮ</w:t>
            </w:r>
          </w:p>
          <w:p w:rsidR="00686944" w:rsidRPr="00686944" w:rsidRDefault="00686944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86944">
              <w:rPr>
                <w:rFonts w:ascii="PT Astra Serif" w:hAnsi="PT Astra Serif"/>
                <w:iCs/>
                <w:color w:val="auto"/>
              </w:rPr>
              <w:t>Директор Департамента экономического развития, предпринимательства и торговли</w:t>
            </w:r>
          </w:p>
          <w:p w:rsidR="00686944" w:rsidRPr="00686944" w:rsidRDefault="00686944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86944">
              <w:rPr>
                <w:rFonts w:ascii="PT Astra Serif" w:hAnsi="PT Astra Serif"/>
                <w:iCs/>
                <w:color w:val="auto"/>
              </w:rPr>
              <w:t>Администрации города Кургана</w:t>
            </w:r>
          </w:p>
          <w:p w:rsidR="00686944" w:rsidRPr="00686944" w:rsidRDefault="009D1465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__________________А.В. Кондратов</w:t>
            </w:r>
          </w:p>
        </w:tc>
      </w:tr>
    </w:tbl>
    <w:p w:rsidR="00686944" w:rsidRDefault="00686944" w:rsidP="005C5CCD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686944" w:rsidRPr="00686944" w:rsidRDefault="00686944" w:rsidP="005C5CCD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1F42DD" w:rsidRPr="00545E28" w:rsidRDefault="00905C79" w:rsidP="00545E28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sz w:val="28"/>
          <w:szCs w:val="28"/>
        </w:rPr>
      </w:pPr>
      <w:r>
        <w:rPr>
          <w:rFonts w:ascii="PT Astra Serif" w:hAnsi="PT Astra Serif"/>
          <w:b/>
          <w:iCs/>
          <w:color w:val="auto"/>
          <w:sz w:val="28"/>
          <w:szCs w:val="28"/>
        </w:rPr>
        <w:t>Извещение о проведен</w:t>
      </w:r>
      <w:proofErr w:type="gramStart"/>
      <w:r>
        <w:rPr>
          <w:rFonts w:ascii="PT Astra Serif" w:hAnsi="PT Astra Serif"/>
          <w:b/>
          <w:iCs/>
          <w:color w:val="auto"/>
          <w:sz w:val="28"/>
          <w:szCs w:val="28"/>
        </w:rPr>
        <w:t xml:space="preserve">ии </w:t>
      </w:r>
      <w:r w:rsidR="001F42DD" w:rsidRPr="005C5CCD">
        <w:rPr>
          <w:rFonts w:ascii="PT Astra Serif" w:hAnsi="PT Astra Serif"/>
          <w:b/>
          <w:iCs/>
          <w:color w:val="auto"/>
          <w:sz w:val="28"/>
          <w:szCs w:val="28"/>
        </w:rPr>
        <w:t>ау</w:t>
      </w:r>
      <w:proofErr w:type="gramEnd"/>
      <w:r w:rsidR="001F42DD" w:rsidRPr="005C5CCD">
        <w:rPr>
          <w:rFonts w:ascii="PT Astra Serif" w:hAnsi="PT Astra Serif"/>
          <w:b/>
          <w:iCs/>
          <w:color w:val="auto"/>
          <w:sz w:val="28"/>
          <w:szCs w:val="28"/>
        </w:rPr>
        <w:t xml:space="preserve">кциона </w:t>
      </w:r>
      <w:r w:rsidR="00070B36" w:rsidRPr="005C5CCD">
        <w:rPr>
          <w:rFonts w:ascii="PT Astra Serif" w:hAnsi="PT Astra Serif"/>
          <w:b/>
          <w:iCs/>
          <w:sz w:val="28"/>
          <w:szCs w:val="28"/>
        </w:rPr>
        <w:t xml:space="preserve">на </w:t>
      </w:r>
      <w:r w:rsidR="000F25E6">
        <w:rPr>
          <w:rFonts w:ascii="PT Astra Serif" w:hAnsi="PT Astra Serif"/>
          <w:b/>
          <w:iCs/>
          <w:sz w:val="28"/>
          <w:szCs w:val="28"/>
        </w:rPr>
        <w:t>право</w:t>
      </w:r>
      <w:r w:rsidR="00545E28" w:rsidRPr="00545E28">
        <w:rPr>
          <w:rFonts w:ascii="PT Astra Serif" w:hAnsi="PT Astra Serif"/>
          <w:b/>
          <w:iCs/>
          <w:sz w:val="28"/>
          <w:szCs w:val="28"/>
        </w:rPr>
        <w:t xml:space="preserve"> заключения договора</w:t>
      </w:r>
      <w:r w:rsidR="00545E28">
        <w:rPr>
          <w:rFonts w:ascii="PT Astra Serif" w:hAnsi="PT Astra Serif"/>
          <w:b/>
          <w:iCs/>
          <w:sz w:val="28"/>
          <w:szCs w:val="28"/>
        </w:rPr>
        <w:t xml:space="preserve"> </w:t>
      </w:r>
      <w:r w:rsidR="00545E28" w:rsidRPr="00545E28">
        <w:rPr>
          <w:rFonts w:ascii="PT Astra Serif" w:hAnsi="PT Astra Serif"/>
          <w:b/>
          <w:iCs/>
          <w:sz w:val="28"/>
          <w:szCs w:val="28"/>
        </w:rPr>
        <w:t>на размещение нестационарного торгового объекта, являющегос</w:t>
      </w:r>
      <w:r w:rsidR="00545E28">
        <w:rPr>
          <w:rFonts w:ascii="PT Astra Serif" w:hAnsi="PT Astra Serif"/>
          <w:b/>
          <w:iCs/>
          <w:sz w:val="28"/>
          <w:szCs w:val="28"/>
        </w:rPr>
        <w:t>я муниципальным имуществом</w:t>
      </w:r>
      <w:r w:rsidR="009B32C7" w:rsidRPr="005C5CCD">
        <w:rPr>
          <w:rFonts w:ascii="PT Astra Serif" w:hAnsi="PT Astra Serif"/>
          <w:b/>
          <w:sz w:val="28"/>
          <w:szCs w:val="28"/>
        </w:rPr>
        <w:t xml:space="preserve"> </w:t>
      </w:r>
      <w:r w:rsidR="009D1465">
        <w:rPr>
          <w:rFonts w:ascii="PT Astra Serif" w:hAnsi="PT Astra Serif"/>
          <w:b/>
          <w:sz w:val="28"/>
          <w:szCs w:val="28"/>
        </w:rPr>
        <w:t>на э</w:t>
      </w:r>
      <w:r w:rsidR="00256E49">
        <w:rPr>
          <w:rFonts w:ascii="PT Astra Serif" w:hAnsi="PT Astra Serif"/>
          <w:b/>
          <w:sz w:val="28"/>
          <w:szCs w:val="28"/>
        </w:rPr>
        <w:t xml:space="preserve">лектронной торговой площадке </w:t>
      </w:r>
      <w:r w:rsidR="001F42DD" w:rsidRPr="005C5CCD">
        <w:rPr>
          <w:rFonts w:ascii="PT Astra Serif" w:hAnsi="PT Astra Serif"/>
          <w:b/>
          <w:sz w:val="28"/>
          <w:szCs w:val="28"/>
        </w:rPr>
        <w:t xml:space="preserve"> (АО «Сбербанк - АСТ») в сети «Интернет»: http://utp.sberbank-ast.ru</w:t>
      </w:r>
    </w:p>
    <w:p w:rsidR="001F42DD" w:rsidRPr="001C5311" w:rsidRDefault="005C5CCD" w:rsidP="009B32C7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1</w:t>
      </w:r>
      <w:r w:rsidR="001A57AF"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</w:t>
      </w:r>
      <w:proofErr w:type="gramStart"/>
      <w:r w:rsidR="009B32C7"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>Аукцион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 решением Курганской городской Думы от 26.11.2014 г. №214 «Об утверждении Положения о порядке размещения нестационарных торговых объектов на территории города Кургана», постановлением Администрации горо</w:t>
      </w:r>
      <w:r w:rsidR="00070B36">
        <w:rPr>
          <w:rFonts w:ascii="PT Astra Serif" w:eastAsia="Times New Roman" w:hAnsi="PT Astra Serif" w:cs="Times New Roman"/>
          <w:sz w:val="24"/>
          <w:szCs w:val="24"/>
          <w:lang w:eastAsia="ru-RU"/>
        </w:rPr>
        <w:t>да Кургана от 13.08.2020</w:t>
      </w:r>
      <w:proofErr w:type="gramEnd"/>
      <w:r w:rsidR="00070B36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</w:t>
      </w:r>
      <w:r w:rsidR="009B32C7"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«Об утверждении схемы размещения нестационарных торговых объектов на терр</w:t>
      </w:r>
      <w:r w:rsidR="00070B3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итории города Кургана на </w:t>
      </w:r>
      <w:r w:rsidR="009B32C7"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>2021</w:t>
      </w:r>
      <w:r w:rsidR="00070B36">
        <w:rPr>
          <w:rFonts w:ascii="PT Astra Serif" w:eastAsia="Times New Roman" w:hAnsi="PT Astra Serif" w:cs="Times New Roman"/>
          <w:sz w:val="24"/>
          <w:szCs w:val="24"/>
          <w:lang w:eastAsia="ru-RU"/>
        </w:rPr>
        <w:t>-2026</w:t>
      </w:r>
      <w:r w:rsidR="009B32C7"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годы».</w:t>
      </w:r>
    </w:p>
    <w:p w:rsidR="001F42DD" w:rsidRPr="001C5311" w:rsidRDefault="005C5CCD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</w:t>
      </w:r>
      <w:r w:rsidR="001F42DD" w:rsidRPr="001C5311">
        <w:rPr>
          <w:rFonts w:ascii="PT Astra Serif" w:hAnsi="PT Astra Serif"/>
          <w:sz w:val="24"/>
          <w:szCs w:val="24"/>
          <w:lang w:val="ru-RU"/>
        </w:rPr>
        <w:t>.</w:t>
      </w:r>
      <w:r w:rsidR="002A2DB4" w:rsidRPr="001C5311">
        <w:rPr>
          <w:rFonts w:ascii="PT Astra Serif" w:hAnsi="PT Astra Serif"/>
          <w:sz w:val="24"/>
          <w:szCs w:val="24"/>
          <w:lang w:val="ru-RU"/>
        </w:rPr>
        <w:t xml:space="preserve"> Инициатор проведения </w:t>
      </w:r>
      <w:r w:rsidR="001F42DD" w:rsidRPr="001C5311">
        <w:rPr>
          <w:rFonts w:ascii="PT Astra Serif" w:hAnsi="PT Astra Serif"/>
          <w:sz w:val="24"/>
          <w:szCs w:val="24"/>
          <w:lang w:val="ru-RU"/>
        </w:rPr>
        <w:t xml:space="preserve">аукциона: </w:t>
      </w:r>
      <w:r w:rsidR="002A2DB4" w:rsidRPr="001C5311"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</w:t>
      </w:r>
      <w:r w:rsidR="00811A02" w:rsidRPr="001C5311">
        <w:rPr>
          <w:rFonts w:ascii="PT Astra Serif" w:hAnsi="PT Astra Serif"/>
          <w:sz w:val="24"/>
          <w:szCs w:val="24"/>
          <w:lang w:val="ru-RU"/>
        </w:rPr>
        <w:t>,</w:t>
      </w:r>
      <w:r w:rsidR="002A2DB4" w:rsidRPr="001C5311">
        <w:rPr>
          <w:rFonts w:ascii="PT Astra Serif" w:hAnsi="PT Astra Serif"/>
          <w:sz w:val="24"/>
          <w:szCs w:val="24"/>
          <w:lang w:val="ru-RU"/>
        </w:rPr>
        <w:t xml:space="preserve"> предпринимательства и торго</w:t>
      </w:r>
      <w:r w:rsidR="00DE770A" w:rsidRPr="001C5311">
        <w:rPr>
          <w:rFonts w:ascii="PT Astra Serif" w:hAnsi="PT Astra Serif"/>
          <w:sz w:val="24"/>
          <w:szCs w:val="24"/>
          <w:lang w:val="ru-RU"/>
        </w:rPr>
        <w:t>вли Администрации города Кургана.</w:t>
      </w:r>
    </w:p>
    <w:p w:rsidR="00DE770A" w:rsidRPr="001C5311" w:rsidRDefault="00DE770A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Место на</w:t>
      </w:r>
      <w:r w:rsidR="00DB2B70">
        <w:rPr>
          <w:rFonts w:ascii="PT Astra Serif" w:hAnsi="PT Astra Serif"/>
          <w:sz w:val="24"/>
          <w:szCs w:val="24"/>
          <w:lang w:val="ru-RU"/>
        </w:rPr>
        <w:t>хождения: 64000</w:t>
      </w:r>
      <w:r w:rsidR="00DB2B70" w:rsidRPr="00DB2B70"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, К</w:t>
      </w:r>
      <w:r w:rsidR="00DB2B70">
        <w:rPr>
          <w:rFonts w:ascii="PT Astra Serif" w:hAnsi="PT Astra Serif"/>
          <w:sz w:val="24"/>
          <w:szCs w:val="24"/>
          <w:lang w:val="ru-RU"/>
        </w:rPr>
        <w:t xml:space="preserve">урганская область, </w:t>
      </w:r>
      <w:proofErr w:type="gramStart"/>
      <w:r w:rsidR="00DB2B70">
        <w:rPr>
          <w:rFonts w:ascii="PT Astra Serif" w:hAnsi="PT Astra Serif"/>
          <w:sz w:val="24"/>
          <w:szCs w:val="24"/>
          <w:lang w:val="ru-RU"/>
        </w:rPr>
        <w:t>г</w:t>
      </w:r>
      <w:proofErr w:type="gramEnd"/>
      <w:r w:rsidR="00DB2B70">
        <w:rPr>
          <w:rFonts w:ascii="PT Astra Serif" w:hAnsi="PT Astra Serif"/>
          <w:sz w:val="24"/>
          <w:szCs w:val="24"/>
          <w:lang w:val="ru-RU"/>
        </w:rPr>
        <w:t>. Курган, пл</w:t>
      </w:r>
      <w:r w:rsidRPr="001C5311">
        <w:rPr>
          <w:rFonts w:ascii="PT Astra Serif" w:hAnsi="PT Astra Serif"/>
          <w:sz w:val="24"/>
          <w:szCs w:val="24"/>
          <w:lang w:val="ru-RU"/>
        </w:rPr>
        <w:t>. Ленина, 1</w:t>
      </w:r>
      <w:r w:rsidR="00194054">
        <w:rPr>
          <w:rFonts w:ascii="PT Astra Serif" w:hAnsi="PT Astra Serif"/>
          <w:sz w:val="24"/>
          <w:szCs w:val="24"/>
          <w:lang w:val="ru-RU"/>
        </w:rPr>
        <w:t>.</w:t>
      </w:r>
    </w:p>
    <w:p w:rsidR="00DE770A" w:rsidRPr="001C5311" w:rsidRDefault="00DB2B70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Почтовый адрес: 64000</w:t>
      </w:r>
      <w:r w:rsidRPr="00DB2B70">
        <w:rPr>
          <w:rFonts w:ascii="PT Astra Serif" w:hAnsi="PT Astra Serif"/>
          <w:sz w:val="24"/>
          <w:szCs w:val="24"/>
          <w:lang w:val="ru-RU"/>
        </w:rPr>
        <w:t>2</w:t>
      </w:r>
      <w:r w:rsidR="00DE770A" w:rsidRPr="001C5311">
        <w:rPr>
          <w:rFonts w:ascii="PT Astra Serif" w:hAnsi="PT Astra Serif"/>
          <w:sz w:val="24"/>
          <w:szCs w:val="24"/>
          <w:lang w:val="ru-RU"/>
        </w:rPr>
        <w:t>, К</w:t>
      </w:r>
      <w:r>
        <w:rPr>
          <w:rFonts w:ascii="PT Astra Serif" w:hAnsi="PT Astra Serif"/>
          <w:sz w:val="24"/>
          <w:szCs w:val="24"/>
          <w:lang w:val="ru-RU"/>
        </w:rPr>
        <w:t xml:space="preserve">урганская область, </w:t>
      </w:r>
      <w:proofErr w:type="gramStart"/>
      <w:r>
        <w:rPr>
          <w:rFonts w:ascii="PT Astra Serif" w:hAnsi="PT Astra Serif"/>
          <w:sz w:val="24"/>
          <w:szCs w:val="24"/>
          <w:lang w:val="ru-RU"/>
        </w:rPr>
        <w:t>г</w:t>
      </w:r>
      <w:proofErr w:type="gramEnd"/>
      <w:r>
        <w:rPr>
          <w:rFonts w:ascii="PT Astra Serif" w:hAnsi="PT Astra Serif"/>
          <w:sz w:val="24"/>
          <w:szCs w:val="24"/>
          <w:lang w:val="ru-RU"/>
        </w:rPr>
        <w:t>. Курган, пл</w:t>
      </w:r>
      <w:r w:rsidR="00DE770A" w:rsidRPr="001C5311">
        <w:rPr>
          <w:rFonts w:ascii="PT Astra Serif" w:hAnsi="PT Astra Serif"/>
          <w:sz w:val="24"/>
          <w:szCs w:val="24"/>
          <w:lang w:val="ru-RU"/>
        </w:rPr>
        <w:t>. Ленина, 1</w:t>
      </w:r>
      <w:r w:rsidR="00194054">
        <w:rPr>
          <w:rFonts w:ascii="PT Astra Serif" w:hAnsi="PT Astra Serif"/>
          <w:sz w:val="24"/>
          <w:szCs w:val="24"/>
          <w:lang w:val="ru-RU"/>
        </w:rPr>
        <w:t>.</w:t>
      </w:r>
    </w:p>
    <w:p w:rsidR="00DE770A" w:rsidRPr="00194054" w:rsidRDefault="00DE770A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Адрес электронной почты:</w:t>
      </w:r>
      <w:r w:rsidR="00194054">
        <w:rPr>
          <w:rFonts w:ascii="PT Astra Serif" w:hAnsi="PT Astra Serif"/>
          <w:sz w:val="24"/>
          <w:szCs w:val="24"/>
          <w:lang w:val="ru-RU"/>
        </w:rPr>
        <w:t xml:space="preserve"> </w:t>
      </w:r>
      <w:hyperlink r:id="rId7" w:history="1">
        <w:r w:rsidR="009D1465" w:rsidRPr="00260039">
          <w:rPr>
            <w:rStyle w:val="a5"/>
            <w:rFonts w:ascii="PT Astra Serif" w:hAnsi="PT Astra Serif"/>
          </w:rPr>
          <w:t>torg</w:t>
        </w:r>
        <w:r w:rsidR="009D1465" w:rsidRPr="00260039">
          <w:rPr>
            <w:rStyle w:val="a5"/>
            <w:rFonts w:ascii="PT Astra Serif" w:hAnsi="PT Astra Serif"/>
            <w:lang w:val="ru-RU"/>
          </w:rPr>
          <w:t>@</w:t>
        </w:r>
        <w:r w:rsidR="009D1465" w:rsidRPr="00260039">
          <w:rPr>
            <w:rStyle w:val="a5"/>
            <w:rFonts w:ascii="PT Astra Serif" w:hAnsi="PT Astra Serif"/>
          </w:rPr>
          <w:t>kurqan</w:t>
        </w:r>
        <w:r w:rsidR="009D1465" w:rsidRPr="00260039">
          <w:rPr>
            <w:rStyle w:val="a5"/>
            <w:rFonts w:ascii="PT Astra Serif" w:hAnsi="PT Astra Serif"/>
            <w:lang w:val="ru-RU"/>
          </w:rPr>
          <w:t>-</w:t>
        </w:r>
        <w:r w:rsidR="009D1465" w:rsidRPr="00260039">
          <w:rPr>
            <w:rStyle w:val="a5"/>
            <w:rFonts w:ascii="PT Astra Serif" w:hAnsi="PT Astra Serif"/>
          </w:rPr>
          <w:t>city</w:t>
        </w:r>
        <w:r w:rsidR="009D1465" w:rsidRPr="00260039">
          <w:rPr>
            <w:rStyle w:val="a5"/>
            <w:rFonts w:ascii="PT Astra Serif" w:hAnsi="PT Astra Serif"/>
            <w:lang w:val="ru-RU"/>
          </w:rPr>
          <w:t>.</w:t>
        </w:r>
        <w:proofErr w:type="spellStart"/>
        <w:r w:rsidR="009D1465" w:rsidRPr="00260039">
          <w:rPr>
            <w:rStyle w:val="a5"/>
            <w:rFonts w:ascii="PT Astra Serif" w:hAnsi="PT Astra Serif"/>
          </w:rPr>
          <w:t>ru</w:t>
        </w:r>
        <w:proofErr w:type="spellEnd"/>
      </w:hyperlink>
      <w:r w:rsidR="00194054">
        <w:rPr>
          <w:rFonts w:ascii="PT Astra Serif" w:hAnsi="PT Astra Serif"/>
          <w:lang w:val="ru-RU"/>
        </w:rPr>
        <w:t>.</w:t>
      </w:r>
    </w:p>
    <w:p w:rsidR="00DE770A" w:rsidRPr="001C5311" w:rsidRDefault="00DE770A" w:rsidP="00DE770A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 w:rsidR="00194054" w:rsidRPr="00194054"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 w:rsidR="009D1465">
        <w:rPr>
          <w:rFonts w:ascii="PT Astra Serif" w:hAnsi="PT Astra Serif"/>
          <w:spacing w:val="30"/>
          <w:sz w:val="24"/>
          <w:szCs w:val="24"/>
          <w:lang w:val="ru-RU"/>
        </w:rPr>
        <w:t xml:space="preserve">42-84-83, </w:t>
      </w:r>
      <w:r w:rsidR="001D5D10">
        <w:rPr>
          <w:rFonts w:ascii="PT Astra Serif" w:hAnsi="PT Astra Serif"/>
          <w:spacing w:val="30"/>
          <w:sz w:val="24"/>
          <w:szCs w:val="24"/>
          <w:lang w:val="ru-RU"/>
        </w:rPr>
        <w:t>доб.8</w:t>
      </w:r>
      <w:r w:rsidR="001D5D10" w:rsidRPr="00BB2484">
        <w:rPr>
          <w:rFonts w:ascii="PT Astra Serif" w:hAnsi="PT Astra Serif"/>
          <w:spacing w:val="30"/>
          <w:sz w:val="24"/>
          <w:szCs w:val="24"/>
          <w:lang w:val="ru-RU"/>
        </w:rPr>
        <w:t>06</w:t>
      </w:r>
      <w:r w:rsidR="009D1465" w:rsidRPr="00256E49">
        <w:rPr>
          <w:rFonts w:ascii="PT Astra Serif" w:hAnsi="PT Astra Serif"/>
          <w:spacing w:val="30"/>
          <w:sz w:val="24"/>
          <w:szCs w:val="24"/>
          <w:lang w:val="ru-RU"/>
        </w:rPr>
        <w:t>#</w:t>
      </w:r>
      <w:r w:rsidR="00194054">
        <w:rPr>
          <w:rFonts w:ascii="PT Astra Serif" w:hAnsi="PT Astra Serif"/>
          <w:spacing w:val="30"/>
          <w:sz w:val="24"/>
          <w:szCs w:val="24"/>
          <w:lang w:val="ru-RU"/>
        </w:rPr>
        <w:t>.</w:t>
      </w:r>
    </w:p>
    <w:p w:rsidR="001F42DD" w:rsidRPr="001C5311" w:rsidRDefault="00DE770A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Контактное лицо:</w:t>
      </w:r>
      <w:r w:rsidR="00194054">
        <w:rPr>
          <w:rFonts w:ascii="PT Astra Serif" w:hAnsi="PT Astra Serif"/>
          <w:sz w:val="24"/>
          <w:szCs w:val="24"/>
          <w:lang w:val="ru-RU"/>
        </w:rPr>
        <w:t xml:space="preserve"> </w:t>
      </w:r>
      <w:proofErr w:type="spellStart"/>
      <w:r w:rsidR="00194054"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 w:rsidR="00194054"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1F42DD" w:rsidRPr="001C5311" w:rsidRDefault="005C5CCD" w:rsidP="00DE770A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</w:t>
      </w:r>
      <w:r w:rsidR="00905C79">
        <w:rPr>
          <w:rFonts w:ascii="PT Astra Serif" w:hAnsi="PT Astra Serif"/>
          <w:sz w:val="24"/>
          <w:szCs w:val="24"/>
          <w:lang w:val="ru-RU"/>
        </w:rPr>
        <w:t>. Организатор электронного</w:t>
      </w:r>
      <w:r w:rsidR="001F42DD" w:rsidRPr="001C5311">
        <w:rPr>
          <w:rFonts w:ascii="PT Astra Serif" w:hAnsi="PT Astra Serif"/>
          <w:sz w:val="24"/>
          <w:szCs w:val="24"/>
          <w:lang w:val="ru-RU"/>
        </w:rPr>
        <w:t xml:space="preserve"> аукциона: </w:t>
      </w:r>
      <w:r w:rsidR="00DE770A" w:rsidRPr="001C5311"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</w:t>
      </w:r>
      <w:r w:rsidR="00811A02" w:rsidRPr="001C5311">
        <w:rPr>
          <w:rFonts w:ascii="PT Astra Serif" w:hAnsi="PT Astra Serif"/>
          <w:sz w:val="24"/>
          <w:szCs w:val="24"/>
          <w:lang w:val="ru-RU"/>
        </w:rPr>
        <w:t>,</w:t>
      </w:r>
      <w:r w:rsidR="00DE770A" w:rsidRPr="001C5311">
        <w:rPr>
          <w:rFonts w:ascii="PT Astra Serif" w:hAnsi="PT Astra Serif"/>
          <w:sz w:val="24"/>
          <w:szCs w:val="24"/>
          <w:lang w:val="ru-RU"/>
        </w:rPr>
        <w:t xml:space="preserve"> предпринимательства и торговли Администрации города Кургана (далее</w:t>
      </w:r>
      <w:r w:rsidR="009D1465" w:rsidRPr="009D1465">
        <w:rPr>
          <w:rFonts w:ascii="PT Astra Serif" w:hAnsi="PT Astra Serif"/>
          <w:sz w:val="24"/>
          <w:szCs w:val="24"/>
          <w:lang w:val="ru-RU"/>
        </w:rPr>
        <w:t xml:space="preserve"> </w:t>
      </w:r>
      <w:r w:rsidR="00DE770A" w:rsidRPr="001C5311">
        <w:rPr>
          <w:rFonts w:ascii="PT Astra Serif" w:hAnsi="PT Astra Serif"/>
          <w:sz w:val="24"/>
          <w:szCs w:val="24"/>
          <w:lang w:val="ru-RU"/>
        </w:rPr>
        <w:t>- Организатор аукциона).</w:t>
      </w:r>
    </w:p>
    <w:p w:rsidR="009D1465" w:rsidRDefault="00620CC2" w:rsidP="009D1465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4. </w:t>
      </w:r>
      <w:r w:rsidR="009D1465"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», </w:t>
      </w:r>
      <w:proofErr w:type="gramStart"/>
      <w:r w:rsidR="009D1465">
        <w:rPr>
          <w:rFonts w:ascii="PT Astra Serif" w:eastAsia="Courier New" w:hAnsi="PT Astra Serif"/>
          <w:color w:val="000000"/>
          <w:sz w:val="24"/>
          <w:szCs w:val="24"/>
          <w:lang w:bidi="ru-RU"/>
        </w:rPr>
        <w:t>на</w:t>
      </w:r>
      <w:proofErr w:type="gramEnd"/>
      <w:r w:rsidR="009D1465"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 </w:t>
      </w:r>
      <w:proofErr w:type="gramStart"/>
      <w:r w:rsidR="009D1465">
        <w:rPr>
          <w:rFonts w:ascii="PT Astra Serif" w:eastAsia="Courier New" w:hAnsi="PT Astra Serif"/>
          <w:color w:val="000000"/>
          <w:sz w:val="24"/>
          <w:szCs w:val="24"/>
          <w:lang w:bidi="ru-RU"/>
        </w:rPr>
        <w:t>которой</w:t>
      </w:r>
      <w:proofErr w:type="gramEnd"/>
      <w:r w:rsidR="009D1465"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 будет проводиться Аукцион:</w:t>
      </w:r>
      <w:r w:rsidR="009D1465"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 w:rsidR="009D1465">
        <w:rPr>
          <w:rFonts w:ascii="PT Astra Serif" w:hAnsi="PT Astra Serif"/>
          <w:sz w:val="24"/>
          <w:szCs w:val="24"/>
        </w:rPr>
        <w:t>http://utp.sberbank-ast.ru</w:t>
      </w:r>
      <w:r w:rsidR="009D1465"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 w:rsidR="009D1465"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9D1465" w:rsidRDefault="009D1465" w:rsidP="009D1465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hAnsi="PT Astra Serif"/>
          <w:sz w:val="24"/>
          <w:szCs w:val="24"/>
        </w:rPr>
        <w:t>Сбербанк-АСТ</w:t>
      </w:r>
      <w:proofErr w:type="spellEnd"/>
      <w:r>
        <w:rPr>
          <w:rFonts w:ascii="PT Astra Serif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9D1465" w:rsidRDefault="009D1465" w:rsidP="009D1465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sz w:val="24"/>
          <w:szCs w:val="24"/>
        </w:rPr>
        <w:t>https://utp.sberbank-ast.ru/AP/NBT/Index/0/0/0/0.</w:t>
      </w:r>
    </w:p>
    <w:p w:rsidR="009D1465" w:rsidRDefault="009D1465" w:rsidP="009D1465">
      <w:pPr>
        <w:spacing w:after="0"/>
        <w:ind w:firstLine="709"/>
        <w:contextualSpacing/>
        <w:jc w:val="both"/>
        <w:rPr>
          <w:rFonts w:ascii="PT Astra Serif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br/>
        <w:t>https://utp.sberbank-ast.ru/AP/NBT/Index/0/0/0/0.</w:t>
      </w:r>
    </w:p>
    <w:p w:rsidR="009D1465" w:rsidRDefault="009D1465" w:rsidP="009D1465">
      <w:pPr>
        <w:spacing w:after="0"/>
        <w:ind w:firstLine="709"/>
        <w:contextualSpacing/>
        <w:jc w:val="both"/>
        <w:rPr>
          <w:rFonts w:ascii="PT Astra Serif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hAnsi="PT Astra Serif"/>
          <w:sz w:val="24"/>
          <w:szCs w:val="24"/>
        </w:rPr>
        <w:t xml:space="preserve"> https://utp.sberbank-ast.ru/AP/NBT/Index/0/0/0/0.</w:t>
      </w:r>
    </w:p>
    <w:p w:rsidR="001F42DD" w:rsidRPr="00545E28" w:rsidRDefault="00620CC2" w:rsidP="009D1465">
      <w:pPr>
        <w:spacing w:after="0"/>
        <w:ind w:left="1" w:firstLine="707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1C5311">
        <w:rPr>
          <w:rFonts w:ascii="PT Astra Serif" w:hAnsi="PT Astra Serif"/>
          <w:iCs/>
          <w:sz w:val="24"/>
          <w:szCs w:val="24"/>
          <w:lang w:eastAsia="ru-RU"/>
        </w:rPr>
        <w:t>5</w:t>
      </w:r>
      <w:r w:rsidR="001F42DD" w:rsidRPr="001C5311">
        <w:rPr>
          <w:rFonts w:ascii="PT Astra Serif" w:hAnsi="PT Astra Serif"/>
          <w:iCs/>
          <w:sz w:val="24"/>
          <w:szCs w:val="24"/>
          <w:lang w:eastAsia="ru-RU"/>
        </w:rPr>
        <w:t>. </w:t>
      </w:r>
      <w:r w:rsidR="00DE770A"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Предмет аукциона: </w:t>
      </w:r>
      <w:r w:rsidR="00545E28">
        <w:rPr>
          <w:rFonts w:ascii="PT Astra Serif" w:hAnsi="PT Astra Serif"/>
          <w:iCs/>
          <w:sz w:val="24"/>
          <w:szCs w:val="24"/>
        </w:rPr>
        <w:t>право</w:t>
      </w:r>
      <w:r w:rsidR="00545E28" w:rsidRPr="00545E28">
        <w:rPr>
          <w:rFonts w:ascii="PT Astra Serif" w:hAnsi="PT Astra Serif"/>
          <w:iCs/>
          <w:sz w:val="24"/>
          <w:szCs w:val="24"/>
        </w:rPr>
        <w:t xml:space="preserve"> заключения договора на размещение нестационарного торгового объекта, являющегося муниципальным имуществом</w:t>
      </w:r>
      <w:r w:rsidR="00545E28">
        <w:rPr>
          <w:rFonts w:ascii="PT Astra Serif" w:hAnsi="PT Astra Serif"/>
          <w:sz w:val="24"/>
          <w:szCs w:val="24"/>
        </w:rPr>
        <w:t xml:space="preserve"> </w:t>
      </w:r>
      <w:r w:rsidR="00DE770A" w:rsidRPr="001C5311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 w:rsidR="00CA6029">
        <w:rPr>
          <w:rFonts w:ascii="PT Astra Serif" w:hAnsi="PT Astra Serif"/>
          <w:iCs/>
          <w:sz w:val="24"/>
          <w:szCs w:val="24"/>
          <w:lang w:eastAsia="ru-RU"/>
        </w:rPr>
        <w:t>оро</w:t>
      </w:r>
      <w:r w:rsidR="00FD1D65">
        <w:rPr>
          <w:rFonts w:ascii="PT Astra Serif" w:hAnsi="PT Astra Serif"/>
          <w:iCs/>
          <w:sz w:val="24"/>
          <w:szCs w:val="24"/>
          <w:lang w:eastAsia="ru-RU"/>
        </w:rPr>
        <w:t>да К</w:t>
      </w:r>
      <w:r w:rsidR="00CA6029">
        <w:rPr>
          <w:rFonts w:ascii="PT Astra Serif" w:hAnsi="PT Astra Serif"/>
          <w:iCs/>
          <w:sz w:val="24"/>
          <w:szCs w:val="24"/>
          <w:lang w:eastAsia="ru-RU"/>
        </w:rPr>
        <w:t>ургана на 2021-2026</w:t>
      </w:r>
      <w:r w:rsidR="005C3C63"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 годы.) (</w:t>
      </w:r>
      <w:proofErr w:type="spellStart"/>
      <w:r w:rsidR="005C3C63" w:rsidRPr="001C5311">
        <w:rPr>
          <w:rFonts w:ascii="PT Astra Serif" w:hAnsi="PT Astra Serif"/>
          <w:iCs/>
          <w:sz w:val="24"/>
          <w:szCs w:val="24"/>
          <w:lang w:eastAsia="ru-RU"/>
        </w:rPr>
        <w:t>далее-Договор</w:t>
      </w:r>
      <w:proofErr w:type="spellEnd"/>
      <w:r w:rsidR="005C3C63" w:rsidRPr="001C5311">
        <w:rPr>
          <w:rFonts w:ascii="PT Astra Serif" w:hAnsi="PT Astra Serif"/>
          <w:iCs/>
          <w:sz w:val="24"/>
          <w:szCs w:val="24"/>
          <w:lang w:eastAsia="ru-RU"/>
        </w:rPr>
        <w:t>).</w:t>
      </w:r>
      <w:r w:rsidR="00CA1C56"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</w:t>
      </w:r>
    </w:p>
    <w:p w:rsidR="00CA1C56" w:rsidRPr="00CA1C56" w:rsidRDefault="00CA1C56" w:rsidP="001F42D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>Таблица</w:t>
      </w:r>
      <w:r w:rsidR="00F533EF">
        <w:rPr>
          <w:rFonts w:ascii="PT Astra Serif" w:hAnsi="PT Astra Serif"/>
          <w:iCs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iCs/>
          <w:sz w:val="24"/>
          <w:szCs w:val="24"/>
          <w:lang w:eastAsia="ru-RU"/>
        </w:rPr>
        <w:t xml:space="preserve"> 1</w:t>
      </w:r>
    </w:p>
    <w:tbl>
      <w:tblPr>
        <w:tblW w:w="10349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00"/>
        <w:gridCol w:w="2376"/>
        <w:gridCol w:w="851"/>
        <w:gridCol w:w="1277"/>
        <w:gridCol w:w="2410"/>
        <w:gridCol w:w="1166"/>
        <w:gridCol w:w="1669"/>
      </w:tblGrid>
      <w:tr w:rsidR="00CA1C56" w:rsidRPr="00C87B4C" w:rsidTr="00545E28">
        <w:trPr>
          <w:trHeight w:val="20"/>
        </w:trPr>
        <w:tc>
          <w:tcPr>
            <w:tcW w:w="600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bookmarkStart w:id="0" w:name="RANGE!A3:J14"/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№ лота</w:t>
            </w:r>
            <w:bookmarkEnd w:id="0"/>
          </w:p>
        </w:tc>
        <w:tc>
          <w:tcPr>
            <w:tcW w:w="2376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Адресный ориентир торгового места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Номер в схеме НТО*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Вид объекта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Специализация торгового объекта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Площадь объекта, кв.м.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Срок действия Договора</w:t>
            </w:r>
          </w:p>
        </w:tc>
      </w:tr>
      <w:tr w:rsidR="00F34B19" w:rsidRPr="00C87B4C" w:rsidTr="00545E28">
        <w:trPr>
          <w:trHeight w:val="20"/>
        </w:trPr>
        <w:tc>
          <w:tcPr>
            <w:tcW w:w="600" w:type="dxa"/>
            <w:shd w:val="clear" w:color="auto" w:fill="auto"/>
            <w:vAlign w:val="center"/>
          </w:tcPr>
          <w:p w:rsidR="00F34B19" w:rsidRPr="00C87B4C" w:rsidRDefault="00F34B19" w:rsidP="00F34B19">
            <w:pPr>
              <w:numPr>
                <w:ilvl w:val="0"/>
                <w:numId w:val="1"/>
              </w:numPr>
              <w:tabs>
                <w:tab w:val="left" w:pos="474"/>
              </w:tabs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76" w:type="dxa"/>
            <w:shd w:val="clear" w:color="auto" w:fill="auto"/>
            <w:vAlign w:val="center"/>
          </w:tcPr>
          <w:p w:rsidR="00F34B19" w:rsidRPr="00545E28" w:rsidRDefault="00545E28" w:rsidP="00F34B19">
            <w:pPr>
              <w:spacing w:after="0" w:line="240" w:lineRule="auto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545E28">
              <w:rPr>
                <w:rFonts w:ascii="Times New Roman" w:hAnsi="Times New Roman"/>
                <w:color w:val="000000"/>
                <w:sz w:val="24"/>
                <w:szCs w:val="24"/>
              </w:rPr>
              <w:t>Ул. Гоголя, в районе здания КВЦ (в составе остановочного комплекса «Гостиница Москва»)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34B19" w:rsidRPr="00C87B4C" w:rsidRDefault="00B91954" w:rsidP="00F34B19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F34B19" w:rsidRPr="00C87B4C" w:rsidRDefault="004945E1" w:rsidP="00F34B19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часть </w:t>
            </w:r>
            <w:r w:rsidRPr="00515EE1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павильон</w:t>
            </w: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F34B19" w:rsidRPr="00BA3F53" w:rsidRDefault="00B77EAE" w:rsidP="00545E28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B19" w:rsidRPr="00BA3F53" w:rsidRDefault="00545E28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B19" w:rsidRPr="00BA3F53" w:rsidRDefault="00F34B19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08.02.2026г.</w:t>
            </w:r>
          </w:p>
        </w:tc>
      </w:tr>
    </w:tbl>
    <w:p w:rsidR="001F42DD" w:rsidRPr="001C5311" w:rsidRDefault="001F42DD" w:rsidP="001F42D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01639B" w:rsidRPr="0001639B" w:rsidRDefault="00CA6029" w:rsidP="0001639B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CA6029">
        <w:rPr>
          <w:rFonts w:ascii="PT Astra Serif" w:hAnsi="PT Astra Serif"/>
          <w:sz w:val="24"/>
          <w:szCs w:val="24"/>
          <w:lang w:val="ru-RU"/>
        </w:rPr>
        <w:t>6.</w:t>
      </w:r>
      <w:r w:rsidR="00BC0F09" w:rsidRPr="00CA6029">
        <w:rPr>
          <w:rFonts w:ascii="PT Astra Serif" w:hAnsi="PT Astra Serif"/>
          <w:sz w:val="24"/>
          <w:szCs w:val="24"/>
          <w:lang w:val="ru-RU"/>
        </w:rPr>
        <w:t xml:space="preserve"> 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Договора </w:t>
      </w:r>
      <w:r w:rsidRPr="00754C28">
        <w:rPr>
          <w:rFonts w:ascii="PT Astra Serif" w:hAnsi="PT Astra Serif"/>
          <w:sz w:val="24"/>
          <w:szCs w:val="24"/>
          <w:lang w:val="ru-RU" w:eastAsia="ru-RU"/>
        </w:rPr>
        <w:t>определена</w:t>
      </w:r>
      <w:r w:rsidR="00754C28" w:rsidRPr="00754C28">
        <w:rPr>
          <w:rFonts w:ascii="PT Astra Serif" w:hAnsi="PT Astra Serif" w:cs="Arial"/>
          <w:color w:val="000000"/>
          <w:sz w:val="24"/>
          <w:szCs w:val="24"/>
          <w:lang w:val="ru-RU"/>
        </w:rPr>
        <w:t xml:space="preserve"> на основании отчета об оценке, составленной в соответствии с законодательством Российской Федерации об </w:t>
      </w:r>
      <w:r w:rsidR="00754C28" w:rsidRPr="00754C28">
        <w:rPr>
          <w:rFonts w:ascii="PT Astra Serif" w:hAnsi="PT Astra Serif" w:cs="Arial"/>
          <w:color w:val="000000"/>
          <w:sz w:val="24"/>
          <w:szCs w:val="24"/>
          <w:lang w:val="ru-RU"/>
        </w:rPr>
        <w:lastRenderedPageBreak/>
        <w:t>оценочной деятельности в зависимости от ассортимента товаров, планируемых к реализации</w:t>
      </w:r>
      <w:r w:rsidR="00294645">
        <w:rPr>
          <w:rFonts w:ascii="PT Astra Serif" w:hAnsi="PT Astra Serif" w:cs="Arial"/>
          <w:color w:val="000000"/>
          <w:sz w:val="24"/>
          <w:szCs w:val="24"/>
          <w:lang w:val="ru-RU"/>
        </w:rPr>
        <w:t xml:space="preserve">. </w:t>
      </w:r>
      <w:r w:rsid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Р</w:t>
      </w:r>
      <w:r w:rsidR="0001639B" w:rsidRP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азмер Цены права заключения Договора по результатам аукциона в электронной форме и размер Платы за размещение нестационарного торгового объекта, являющегося муниципальным имуществом, по Договору в год определяется в размере, равном цене, предложенной Субъектом торговли по результатам аукциона на право заключения Договора, проводимого в электронной форме</w:t>
      </w:r>
      <w:r w:rsid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.</w:t>
      </w:r>
    </w:p>
    <w:p w:rsidR="00F9190C" w:rsidRDefault="00194054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>Таблица</w:t>
      </w:r>
      <w:r w:rsidR="00F533EF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>
        <w:rPr>
          <w:rFonts w:ascii="PT Astra Serif" w:hAnsi="PT Astra Serif"/>
          <w:sz w:val="24"/>
          <w:szCs w:val="24"/>
          <w:lang w:val="ru-RU" w:eastAsia="ru-RU"/>
        </w:rPr>
        <w:t>2</w:t>
      </w:r>
    </w:p>
    <w:tbl>
      <w:tblPr>
        <w:tblW w:w="0" w:type="auto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10"/>
        <w:gridCol w:w="4470"/>
        <w:gridCol w:w="2362"/>
        <w:gridCol w:w="1276"/>
        <w:gridCol w:w="1559"/>
      </w:tblGrid>
      <w:tr w:rsidR="00F9190C" w:rsidRPr="00EF63EA" w:rsidTr="00084B2E">
        <w:trPr>
          <w:trHeight w:val="945"/>
        </w:trPr>
        <w:tc>
          <w:tcPr>
            <w:tcW w:w="710" w:type="dxa"/>
            <w:shd w:val="clear" w:color="auto" w:fill="auto"/>
            <w:vAlign w:val="center"/>
            <w:hideMark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4470" w:type="dxa"/>
            <w:shd w:val="clear" w:color="auto" w:fill="auto"/>
            <w:vAlign w:val="center"/>
            <w:hideMark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Адресный ориентир торгового места</w:t>
            </w:r>
          </w:p>
        </w:tc>
        <w:tc>
          <w:tcPr>
            <w:tcW w:w="2362" w:type="dxa"/>
            <w:shd w:val="clear" w:color="auto" w:fill="auto"/>
            <w:vAlign w:val="center"/>
            <w:hideMark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 xml:space="preserve">Начальная (минимальная) цена, руб.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Задаток руб.</w:t>
            </w:r>
          </w:p>
        </w:tc>
        <w:tc>
          <w:tcPr>
            <w:tcW w:w="1559" w:type="dxa"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Шаг аукциона</w:t>
            </w:r>
          </w:p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B461B0" w:rsidRPr="00EF63EA" w:rsidTr="00084B2E">
        <w:trPr>
          <w:trHeight w:val="527"/>
        </w:trPr>
        <w:tc>
          <w:tcPr>
            <w:tcW w:w="710" w:type="dxa"/>
            <w:shd w:val="clear" w:color="auto" w:fill="auto"/>
            <w:vAlign w:val="center"/>
            <w:hideMark/>
          </w:tcPr>
          <w:p w:rsidR="00B461B0" w:rsidRPr="00EF63EA" w:rsidRDefault="00B461B0" w:rsidP="00B461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EF63EA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B461B0" w:rsidRPr="00C87B4C" w:rsidRDefault="004945E1" w:rsidP="00B461B0">
            <w:pPr>
              <w:spacing w:after="0" w:line="240" w:lineRule="auto"/>
              <w:rPr>
                <w:rFonts w:ascii="PT Astra Serif" w:hAnsi="PT Astra Serif"/>
                <w:color w:val="000000"/>
              </w:rPr>
            </w:pPr>
            <w:r w:rsidRPr="00545E28">
              <w:rPr>
                <w:rFonts w:ascii="Times New Roman" w:hAnsi="Times New Roman"/>
                <w:color w:val="000000"/>
                <w:sz w:val="24"/>
                <w:szCs w:val="24"/>
              </w:rPr>
              <w:t>Ул. Гоголя, в районе здания КВЦ (в составе остановочного комплекса «Гостиница Москва»)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1B0" w:rsidRPr="00BA3F53" w:rsidRDefault="0046768E" w:rsidP="00B461B0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212409,60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461B0" w:rsidRPr="00EF63EA" w:rsidRDefault="00B461B0" w:rsidP="00B461B0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1B0" w:rsidRPr="00BA3F53" w:rsidRDefault="0046768E" w:rsidP="00B461B0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10620,48</w:t>
            </w:r>
          </w:p>
        </w:tc>
      </w:tr>
    </w:tbl>
    <w:p w:rsidR="00F9190C" w:rsidRPr="00070B36" w:rsidRDefault="00F9190C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9D1465" w:rsidRDefault="00E648E4" w:rsidP="009D1465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</w:r>
      <w:r w:rsidR="004D6397">
        <w:rPr>
          <w:rFonts w:ascii="PT Astra Serif" w:hAnsi="PT Astra Serif"/>
          <w:sz w:val="24"/>
          <w:szCs w:val="24"/>
        </w:rPr>
        <w:t xml:space="preserve">     </w:t>
      </w:r>
      <w:r w:rsidR="009D1465">
        <w:rPr>
          <w:rFonts w:ascii="PT Astra Serif" w:hAnsi="PT Astra Serif"/>
          <w:sz w:val="24"/>
          <w:szCs w:val="24"/>
        </w:rPr>
        <w:t xml:space="preserve">7. Сумма задатка для участия в аукционе определяется Организатором аукциона в размере 25000 (двадцать пять тысяч) рублей. </w:t>
      </w:r>
      <w:r w:rsidR="009D1465"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8" w:tgtFrame="_blank">
        <w:r w:rsidR="009D1465">
          <w:rPr>
            <w:rStyle w:val="-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="009D1465">
        <w:rPr>
          <w:rFonts w:ascii="PT Astra Serif" w:hAnsi="PT Astra Serif"/>
          <w:sz w:val="24"/>
          <w:szCs w:val="24"/>
        </w:rPr>
        <w:t>.</w:t>
      </w:r>
    </w:p>
    <w:p w:rsidR="009D1465" w:rsidRDefault="009D1465" w:rsidP="009D1465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082DD5">
        <w:rPr>
          <w:rFonts w:ascii="PT Astra Serif" w:hAnsi="PT Astra Serif"/>
          <w:sz w:val="24"/>
          <w:szCs w:val="24"/>
        </w:rPr>
        <w:tab/>
        <w:t>8. Для участия в аукционе претендент регист</w:t>
      </w:r>
      <w:r>
        <w:rPr>
          <w:rFonts w:ascii="PT Astra Serif" w:hAnsi="PT Astra Serif"/>
          <w:sz w:val="24"/>
          <w:szCs w:val="24"/>
        </w:rPr>
        <w:t>рируется на электронной площадке в установленном порядке. До подачи заявки на участие в аукционе (</w:t>
      </w:r>
      <w:proofErr w:type="spellStart"/>
      <w:r>
        <w:rPr>
          <w:rFonts w:ascii="PT Astra Serif" w:hAnsi="PT Astra Serif"/>
          <w:sz w:val="24"/>
          <w:szCs w:val="24"/>
        </w:rPr>
        <w:t>далее-Заявка</w:t>
      </w:r>
      <w:proofErr w:type="spellEnd"/>
      <w:r>
        <w:rPr>
          <w:rFonts w:ascii="PT Astra Serif" w:hAnsi="PT Astra Serif"/>
          <w:sz w:val="24"/>
          <w:szCs w:val="24"/>
        </w:rPr>
        <w:t>), претенденты осуществляют перечисление суммы задатка на участие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суммы.</w:t>
      </w:r>
    </w:p>
    <w:p w:rsidR="009D1465" w:rsidRDefault="009D1465" w:rsidP="009D1465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9. Порядок возврата задатка:</w:t>
      </w:r>
    </w:p>
    <w:p w:rsidR="009D1465" w:rsidRDefault="009D1465" w:rsidP="009D1465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-оператор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аукциона), за исключением победителя аукциона и участника аукциона, сделавшего предпоследнее предложение о цене аукциона, или единственного участника аукциона.</w:t>
      </w:r>
    </w:p>
    <w:p w:rsidR="009D1465" w:rsidRDefault="009D1465" w:rsidP="009D1465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Организатор аукциона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9D1465" w:rsidRDefault="009D1465" w:rsidP="009D1465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победителя аукциона, или единственного участника аукциона после заключения Договора на указанные в поручении банковские реквизиты;</w:t>
      </w:r>
    </w:p>
    <w:p w:rsidR="009D1465" w:rsidRDefault="009D1465" w:rsidP="009D1465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разблокировании задатка участника аукциона, сделавшего предпоследнее предложение о цене права заключения Договора, после заключения Договора с победителем аукциона;</w:t>
      </w:r>
    </w:p>
    <w:p w:rsidR="009D1465" w:rsidRDefault="009D1465" w:rsidP="009D1465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участника аукциона, сделавшего предпоследнее предложение о цене права заключения Договора, в случае уклонения от заключения Договора победителя аукциона на указанные в поручении банковские реквизиты.</w:t>
      </w:r>
      <w:r>
        <w:rPr>
          <w:rFonts w:ascii="PT Astra Serif" w:hAnsi="PT Astra Serif"/>
          <w:sz w:val="26"/>
          <w:szCs w:val="26"/>
        </w:rPr>
        <w:t xml:space="preserve"> </w:t>
      </w:r>
    </w:p>
    <w:p w:rsidR="009D1465" w:rsidRDefault="009D1465" w:rsidP="009D1465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10. Организатор аукциона не менее чем через три рабочих дня со дня подписания протокола аукциона передает победителю аукциона Договор.</w:t>
      </w:r>
    </w:p>
    <w:p w:rsidR="009D1465" w:rsidRDefault="009D1465" w:rsidP="009D1465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Договор с победителем аукциона заключается Организатором аукциона не менее чем через три рабочих дня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протокола итогов аукциона,  либо протокола рассмотрения Заявок, если аукцион признан несостоявшимся по причине подачи единственной Заявки, либо признания участником аукциона только одного претендента.</w:t>
      </w:r>
    </w:p>
    <w:p w:rsidR="009D1465" w:rsidRDefault="009D1465" w:rsidP="009D1465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после получения подписать и вернуть один экземпляр Договора Организатору аукциона.</w:t>
      </w:r>
    </w:p>
    <w:p w:rsidR="009D1465" w:rsidRDefault="009D1465" w:rsidP="009D1465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11. Организатор аукциона  вправе принять решение о внесении изменений в извещение о проведении аукциона не </w:t>
      </w:r>
      <w:proofErr w:type="gramStart"/>
      <w:r>
        <w:rPr>
          <w:rFonts w:ascii="PT Astra Serif" w:hAnsi="PT Astra Serif"/>
          <w:sz w:val="24"/>
          <w:szCs w:val="24"/>
        </w:rPr>
        <w:t>позднее</w:t>
      </w:r>
      <w:proofErr w:type="gramEnd"/>
      <w:r>
        <w:rPr>
          <w:rFonts w:ascii="PT Astra Serif" w:hAnsi="PT Astra Serif"/>
          <w:sz w:val="24"/>
          <w:szCs w:val="24"/>
        </w:rPr>
        <w:t xml:space="preserve"> чем за пять рабочих дней до даты окончания подачи Заявок. Изменение предмета аукциона не допускается. В течение пяти рабочих дней со дня принятия указанного решения такие изменения подлежат официальному опубликованию Организатором аукциона. При этом срок подачи Заявок должен быть </w:t>
      </w:r>
      <w:r w:rsidRPr="00034EB1">
        <w:rPr>
          <w:rFonts w:ascii="PT Astra Serif" w:hAnsi="PT Astra Serif"/>
          <w:sz w:val="24"/>
          <w:szCs w:val="24"/>
        </w:rPr>
        <w:t>продлен так, чтобы со дня официального опубликования внесенных изменений в извещение о</w:t>
      </w:r>
      <w:r>
        <w:rPr>
          <w:rFonts w:ascii="PT Astra Serif" w:hAnsi="PT Astra Serif"/>
          <w:sz w:val="24"/>
          <w:szCs w:val="24"/>
        </w:rPr>
        <w:t xml:space="preserve"> проведен</w:t>
      </w:r>
      <w:proofErr w:type="gramStart"/>
      <w:r>
        <w:rPr>
          <w:rFonts w:ascii="PT Astra Serif" w:hAnsi="PT Astra Serif"/>
          <w:sz w:val="24"/>
          <w:szCs w:val="24"/>
        </w:rPr>
        <w:t>ии ау</w:t>
      </w:r>
      <w:proofErr w:type="gramEnd"/>
      <w:r>
        <w:rPr>
          <w:rFonts w:ascii="PT Astra Serif" w:hAnsi="PT Astra Serif"/>
          <w:sz w:val="24"/>
          <w:szCs w:val="24"/>
        </w:rPr>
        <w:t xml:space="preserve">кциона до даты окончания подачи Заявок такой срок составлял не менее пятнадцати дней. </w:t>
      </w:r>
    </w:p>
    <w:p w:rsidR="009D1465" w:rsidRDefault="009D1465" w:rsidP="009D1465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12. Любой претендент вправе направить в письменной форме Организатору аукциона запрос о разъяснении положений аукционной документации. В течение двух рабочих дней со дня поступления указанного запроса Организатор аукциона обязан направить в письменной форме разъяснения положений документации, если указанный запрос поступил Организатору аукциона не позднее пяти рабочих дней до дня окончания срока подачи Заявок.</w:t>
      </w:r>
    </w:p>
    <w:p w:rsidR="009D1465" w:rsidRPr="00034EB1" w:rsidRDefault="009D1465" w:rsidP="009D1465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034EB1">
        <w:rPr>
          <w:rFonts w:ascii="PT Astra Serif" w:hAnsi="PT Astra Serif"/>
          <w:sz w:val="24"/>
          <w:szCs w:val="24"/>
          <w:lang w:eastAsia="ru-RU"/>
        </w:rPr>
        <w:t xml:space="preserve">13. </w:t>
      </w:r>
      <w:r w:rsidRPr="00034EB1">
        <w:rPr>
          <w:rFonts w:ascii="PT Astra Serif" w:hAnsi="PT Astra Serif"/>
          <w:sz w:val="24"/>
          <w:szCs w:val="24"/>
        </w:rPr>
        <w:t>Организатор</w:t>
      </w:r>
      <w:r>
        <w:rPr>
          <w:rFonts w:ascii="PT Astra Serif" w:hAnsi="PT Astra Serif"/>
          <w:sz w:val="24"/>
          <w:szCs w:val="24"/>
        </w:rPr>
        <w:t xml:space="preserve"> аукциона</w:t>
      </w:r>
      <w:r w:rsidRPr="00034EB1">
        <w:rPr>
          <w:rFonts w:ascii="PT Astra Serif" w:hAnsi="PT Astra Serif"/>
          <w:sz w:val="24"/>
          <w:szCs w:val="24"/>
        </w:rPr>
        <w:t xml:space="preserve"> вправе отказаться от проведения электронного аукциона в любое время, но не </w:t>
      </w:r>
      <w:proofErr w:type="gramStart"/>
      <w:r w:rsidRPr="00034EB1">
        <w:rPr>
          <w:rFonts w:ascii="PT Astra Serif" w:hAnsi="PT Astra Serif"/>
          <w:sz w:val="24"/>
          <w:szCs w:val="24"/>
        </w:rPr>
        <w:t>позднее</w:t>
      </w:r>
      <w:proofErr w:type="gramEnd"/>
      <w:r w:rsidRPr="00034EB1">
        <w:rPr>
          <w:rFonts w:ascii="PT Astra Serif" w:hAnsi="PT Astra Serif"/>
          <w:sz w:val="24"/>
          <w:szCs w:val="24"/>
        </w:rPr>
        <w:t xml:space="preserve"> чем за пять дней до наступления даты его проведения.</w:t>
      </w:r>
    </w:p>
    <w:p w:rsidR="009D1465" w:rsidRPr="00034EB1" w:rsidRDefault="009D1465" w:rsidP="009D1465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034EB1">
        <w:rPr>
          <w:rFonts w:ascii="PT Astra Serif" w:hAnsi="PT Astra Serif"/>
          <w:sz w:val="24"/>
          <w:szCs w:val="24"/>
          <w:lang w:val="ru-RU" w:eastAsia="ru-RU"/>
        </w:rPr>
        <w:t>Организатор аукциона направляет соответствующие уведомления всем претендентам. Организатор аукциона формирует поручение Оператору о возврате претендентам задатков. Оператор в течени</w:t>
      </w:r>
      <w:proofErr w:type="gramStart"/>
      <w:r w:rsidRPr="00034EB1">
        <w:rPr>
          <w:rFonts w:ascii="PT Astra Serif" w:hAnsi="PT Astra Serif"/>
          <w:sz w:val="24"/>
          <w:szCs w:val="24"/>
          <w:lang w:val="ru-RU" w:eastAsia="ru-RU"/>
        </w:rPr>
        <w:t>и</w:t>
      </w:r>
      <w:proofErr w:type="gramEnd"/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 пяти дней с даты принятия решения об отказе о проведения аукциона возвращает претендентам задатки.</w:t>
      </w:r>
    </w:p>
    <w:p w:rsidR="009D1465" w:rsidRPr="00256E49" w:rsidRDefault="009D1465" w:rsidP="009D1465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034EB1">
        <w:rPr>
          <w:rFonts w:ascii="PT Astra Serif" w:hAnsi="PT Astra Serif"/>
          <w:sz w:val="24"/>
          <w:szCs w:val="24"/>
          <w:lang w:val="ru-RU" w:eastAsia="ru-RU"/>
        </w:rPr>
        <w:t>14. Условия аукциона, порядок и условия заключения Договора с участником аукциона являются условиями публичной оферты, а подача Заявки акцептом такой оферты.</w:t>
      </w:r>
    </w:p>
    <w:p w:rsidR="009D1465" w:rsidRPr="00256E49" w:rsidRDefault="009D1465" w:rsidP="009D1465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jc w:val="center"/>
        <w:rPr>
          <w:rFonts w:ascii="PT Astra Serif" w:hAnsi="PT Astra Serif"/>
          <w:sz w:val="24"/>
          <w:szCs w:val="24"/>
          <w:lang w:val="ru-RU" w:eastAsia="ru-RU"/>
        </w:rPr>
      </w:pPr>
    </w:p>
    <w:p w:rsidR="009D1465" w:rsidRPr="00256E49" w:rsidRDefault="004D7B03" w:rsidP="009D1465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1C5311">
        <w:rPr>
          <w:rFonts w:ascii="PT Astra Serif" w:hAnsi="PT Astra Serif"/>
          <w:b/>
          <w:sz w:val="24"/>
          <w:szCs w:val="24"/>
        </w:rPr>
        <w:t>Сроки, время под</w:t>
      </w:r>
      <w:r>
        <w:rPr>
          <w:rFonts w:ascii="PT Astra Serif" w:hAnsi="PT Astra Serif"/>
          <w:b/>
          <w:sz w:val="24"/>
          <w:szCs w:val="24"/>
        </w:rPr>
        <w:t>ачи заявок на участие</w:t>
      </w:r>
    </w:p>
    <w:p w:rsidR="004D7B03" w:rsidRDefault="004D7B03" w:rsidP="009D1465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в электронном</w:t>
      </w:r>
      <w:r w:rsidRPr="001C5311">
        <w:rPr>
          <w:rFonts w:ascii="PT Astra Serif" w:hAnsi="PT Astra Serif"/>
          <w:b/>
          <w:sz w:val="24"/>
          <w:szCs w:val="24"/>
        </w:rPr>
        <w:t xml:space="preserve"> аукционе и проведения аукциона</w:t>
      </w:r>
      <w:r w:rsidR="002465F3">
        <w:rPr>
          <w:rFonts w:ascii="PT Astra Serif" w:hAnsi="PT Astra Serif"/>
          <w:b/>
          <w:sz w:val="24"/>
          <w:szCs w:val="24"/>
        </w:rPr>
        <w:t xml:space="preserve"> (время местное)</w:t>
      </w:r>
    </w:p>
    <w:p w:rsidR="004D7B03" w:rsidRPr="001C5311" w:rsidRDefault="004D7B03" w:rsidP="004D7B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8A1EE2" w:rsidRPr="001C5311" w:rsidRDefault="008A1EE2" w:rsidP="008A1E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4B6BD1">
        <w:rPr>
          <w:rFonts w:ascii="PT Astra Serif" w:hAnsi="PT Astra Serif"/>
          <w:sz w:val="24"/>
          <w:szCs w:val="24"/>
        </w:rPr>
        <w:t>1</w:t>
      </w:r>
      <w:r w:rsidR="009D1465">
        <w:rPr>
          <w:rFonts w:ascii="PT Astra Serif" w:hAnsi="PT Astra Serif"/>
          <w:sz w:val="24"/>
          <w:szCs w:val="24"/>
        </w:rPr>
        <w:t>5</w:t>
      </w:r>
      <w:r>
        <w:rPr>
          <w:rFonts w:ascii="PT Astra Serif" w:hAnsi="PT Astra Serif"/>
          <w:sz w:val="24"/>
          <w:szCs w:val="24"/>
        </w:rPr>
        <w:t xml:space="preserve">. </w:t>
      </w:r>
      <w:r w:rsidRPr="001C5311">
        <w:rPr>
          <w:rFonts w:ascii="PT Astra Serif" w:hAnsi="PT Astra Serif"/>
          <w:sz w:val="24"/>
          <w:szCs w:val="24"/>
        </w:rPr>
        <w:t xml:space="preserve"> Начало при</w:t>
      </w:r>
      <w:r>
        <w:rPr>
          <w:rFonts w:ascii="PT Astra Serif" w:hAnsi="PT Astra Serif"/>
          <w:sz w:val="24"/>
          <w:szCs w:val="24"/>
        </w:rPr>
        <w:t>ема заявок на участие в электронном</w:t>
      </w:r>
      <w:r w:rsidRPr="001C5311">
        <w:rPr>
          <w:rFonts w:ascii="PT Astra Serif" w:hAnsi="PT Astra Serif"/>
          <w:sz w:val="24"/>
          <w:szCs w:val="24"/>
        </w:rPr>
        <w:t xml:space="preserve"> аукционе – </w:t>
      </w:r>
      <w:r w:rsidR="009D1465">
        <w:rPr>
          <w:rFonts w:ascii="PT Astra Serif" w:hAnsi="PT Astra Serif"/>
          <w:b/>
          <w:sz w:val="24"/>
          <w:szCs w:val="24"/>
        </w:rPr>
        <w:softHyphen/>
      </w:r>
      <w:r w:rsidR="009D1465">
        <w:rPr>
          <w:rFonts w:ascii="PT Astra Serif" w:hAnsi="PT Astra Serif"/>
          <w:b/>
          <w:sz w:val="24"/>
          <w:szCs w:val="24"/>
        </w:rPr>
        <w:softHyphen/>
      </w:r>
      <w:r w:rsidR="009D1465">
        <w:rPr>
          <w:rFonts w:ascii="PT Astra Serif" w:hAnsi="PT Astra Serif"/>
          <w:b/>
          <w:sz w:val="24"/>
          <w:szCs w:val="24"/>
        </w:rPr>
        <w:softHyphen/>
      </w:r>
      <w:r w:rsidR="009D1465">
        <w:rPr>
          <w:rFonts w:ascii="PT Astra Serif" w:hAnsi="PT Astra Serif"/>
          <w:b/>
          <w:sz w:val="24"/>
          <w:szCs w:val="24"/>
        </w:rPr>
        <w:softHyphen/>
      </w:r>
      <w:r w:rsidR="009D1465">
        <w:rPr>
          <w:rFonts w:ascii="PT Astra Serif" w:hAnsi="PT Astra Serif"/>
          <w:b/>
          <w:sz w:val="24"/>
          <w:szCs w:val="24"/>
        </w:rPr>
        <w:softHyphen/>
      </w:r>
      <w:r w:rsidR="009D1465">
        <w:rPr>
          <w:rFonts w:ascii="PT Astra Serif" w:hAnsi="PT Astra Serif"/>
          <w:b/>
          <w:sz w:val="24"/>
          <w:szCs w:val="24"/>
        </w:rPr>
        <w:softHyphen/>
      </w:r>
      <w:r w:rsidR="009D1465">
        <w:rPr>
          <w:rFonts w:ascii="PT Astra Serif" w:hAnsi="PT Astra Serif"/>
          <w:b/>
          <w:sz w:val="24"/>
          <w:szCs w:val="24"/>
        </w:rPr>
        <w:softHyphen/>
      </w:r>
      <w:r w:rsidR="009D1465">
        <w:rPr>
          <w:rFonts w:ascii="PT Astra Serif" w:hAnsi="PT Astra Serif"/>
          <w:b/>
          <w:sz w:val="24"/>
          <w:szCs w:val="24"/>
        </w:rPr>
        <w:softHyphen/>
      </w:r>
      <w:r w:rsidR="009D1465">
        <w:rPr>
          <w:rFonts w:ascii="PT Astra Serif" w:hAnsi="PT Astra Serif"/>
          <w:b/>
          <w:sz w:val="24"/>
          <w:szCs w:val="24"/>
        </w:rPr>
        <w:softHyphen/>
      </w:r>
      <w:r w:rsidR="009D1465">
        <w:rPr>
          <w:rFonts w:ascii="PT Astra Serif" w:hAnsi="PT Astra Serif"/>
          <w:b/>
          <w:sz w:val="24"/>
          <w:szCs w:val="24"/>
        </w:rPr>
        <w:softHyphen/>
      </w:r>
      <w:r w:rsidR="009D1465">
        <w:rPr>
          <w:rFonts w:ascii="PT Astra Serif" w:hAnsi="PT Astra Serif"/>
          <w:b/>
          <w:sz w:val="24"/>
          <w:szCs w:val="24"/>
        </w:rPr>
        <w:softHyphen/>
        <w:t>25.11.</w:t>
      </w:r>
      <w:r w:rsidR="009D1465" w:rsidRPr="009D1465">
        <w:rPr>
          <w:rFonts w:ascii="PT Astra Serif" w:hAnsi="PT Astra Serif"/>
          <w:b/>
          <w:sz w:val="24"/>
          <w:szCs w:val="24"/>
        </w:rPr>
        <w:t>2022</w:t>
      </w:r>
      <w:r w:rsidRPr="001C5311">
        <w:rPr>
          <w:rFonts w:ascii="PT Astra Serif" w:hAnsi="PT Astra Serif"/>
          <w:b/>
          <w:sz w:val="24"/>
          <w:szCs w:val="24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>года</w:t>
      </w:r>
      <w:r>
        <w:rPr>
          <w:rFonts w:ascii="PT Astra Serif" w:hAnsi="PT Astra Serif"/>
          <w:sz w:val="24"/>
          <w:szCs w:val="24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 xml:space="preserve">в </w:t>
      </w:r>
      <w:r>
        <w:rPr>
          <w:rFonts w:ascii="PT Astra Serif" w:hAnsi="PT Astra Serif"/>
          <w:b/>
          <w:sz w:val="24"/>
          <w:szCs w:val="24"/>
        </w:rPr>
        <w:t>00</w:t>
      </w:r>
      <w:r w:rsidRPr="001C5311">
        <w:rPr>
          <w:rFonts w:ascii="PT Astra Serif" w:hAnsi="PT Astra Serif"/>
          <w:b/>
          <w:sz w:val="24"/>
          <w:szCs w:val="24"/>
        </w:rPr>
        <w:t>:</w:t>
      </w:r>
      <w:r>
        <w:rPr>
          <w:rFonts w:ascii="PT Astra Serif" w:hAnsi="PT Astra Serif"/>
          <w:b/>
          <w:sz w:val="24"/>
          <w:szCs w:val="24"/>
        </w:rPr>
        <w:t>00</w:t>
      </w:r>
      <w:r w:rsidRPr="001C5311">
        <w:rPr>
          <w:rFonts w:ascii="PT Astra Serif" w:hAnsi="PT Astra Serif"/>
          <w:sz w:val="24"/>
          <w:szCs w:val="24"/>
        </w:rPr>
        <w:t>.</w:t>
      </w:r>
    </w:p>
    <w:p w:rsidR="008A1EE2" w:rsidRPr="001C5311" w:rsidRDefault="009D1465" w:rsidP="008A1E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16</w:t>
      </w:r>
      <w:r w:rsidR="008A1EE2">
        <w:rPr>
          <w:rFonts w:ascii="PT Astra Serif" w:hAnsi="PT Astra Serif"/>
          <w:sz w:val="24"/>
          <w:szCs w:val="24"/>
        </w:rPr>
        <w:t>.</w:t>
      </w:r>
      <w:r w:rsidR="008A1EE2" w:rsidRPr="001C5311">
        <w:rPr>
          <w:rFonts w:ascii="PT Astra Serif" w:hAnsi="PT Astra Serif"/>
          <w:sz w:val="24"/>
          <w:szCs w:val="24"/>
        </w:rPr>
        <w:t xml:space="preserve"> Окончание приема заявок на уча</w:t>
      </w:r>
      <w:r w:rsidR="008A1EE2">
        <w:rPr>
          <w:rFonts w:ascii="PT Astra Serif" w:hAnsi="PT Astra Serif"/>
          <w:sz w:val="24"/>
          <w:szCs w:val="24"/>
        </w:rPr>
        <w:t>стие в электронном</w:t>
      </w:r>
      <w:r w:rsidR="008A1EE2" w:rsidRPr="001C5311">
        <w:rPr>
          <w:rFonts w:ascii="PT Astra Serif" w:hAnsi="PT Astra Serif"/>
          <w:sz w:val="24"/>
          <w:szCs w:val="24"/>
        </w:rPr>
        <w:t xml:space="preserve"> аукционе –</w:t>
      </w:r>
      <w:r w:rsidR="008A1EE2" w:rsidRPr="001C5311"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b/>
          <w:sz w:val="24"/>
          <w:szCs w:val="24"/>
        </w:rPr>
        <w:t>22.12.2022</w:t>
      </w:r>
      <w:r w:rsidR="008A1EE2" w:rsidRPr="001C5311">
        <w:rPr>
          <w:rFonts w:ascii="PT Astra Serif" w:hAnsi="PT Astra Serif"/>
          <w:sz w:val="24"/>
          <w:szCs w:val="24"/>
        </w:rPr>
        <w:t xml:space="preserve"> года в </w:t>
      </w:r>
      <w:r w:rsidR="008A1EE2">
        <w:rPr>
          <w:rFonts w:ascii="PT Astra Serif" w:hAnsi="PT Astra Serif"/>
          <w:b/>
          <w:sz w:val="24"/>
          <w:szCs w:val="24"/>
        </w:rPr>
        <w:t>23</w:t>
      </w:r>
      <w:r w:rsidR="008A1EE2" w:rsidRPr="001C5311">
        <w:rPr>
          <w:rFonts w:ascii="PT Astra Serif" w:hAnsi="PT Astra Serif"/>
          <w:b/>
          <w:sz w:val="24"/>
          <w:szCs w:val="24"/>
        </w:rPr>
        <w:t>:</w:t>
      </w:r>
      <w:r w:rsidR="008A1EE2">
        <w:rPr>
          <w:rFonts w:ascii="PT Astra Serif" w:hAnsi="PT Astra Serif"/>
          <w:b/>
          <w:sz w:val="24"/>
          <w:szCs w:val="24"/>
        </w:rPr>
        <w:t>59</w:t>
      </w:r>
      <w:r w:rsidR="008A1EE2" w:rsidRPr="001C5311">
        <w:rPr>
          <w:rFonts w:ascii="PT Astra Serif" w:hAnsi="PT Astra Serif"/>
          <w:sz w:val="24"/>
          <w:szCs w:val="24"/>
        </w:rPr>
        <w:t>.</w:t>
      </w:r>
    </w:p>
    <w:p w:rsidR="009D1465" w:rsidRDefault="009D1465" w:rsidP="008A1E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17</w:t>
      </w:r>
      <w:r w:rsidR="008A1EE2">
        <w:rPr>
          <w:rFonts w:ascii="PT Astra Serif" w:hAnsi="PT Astra Serif"/>
          <w:sz w:val="24"/>
          <w:szCs w:val="24"/>
        </w:rPr>
        <w:t>.</w:t>
      </w:r>
      <w:r w:rsidR="008A1EE2" w:rsidRPr="001C5311">
        <w:rPr>
          <w:rFonts w:ascii="PT Astra Serif" w:hAnsi="PT Astra Serif"/>
          <w:sz w:val="24"/>
          <w:szCs w:val="24"/>
        </w:rPr>
        <w:t xml:space="preserve"> Рассмотрение заявок и документов заявителей, допуск их </w:t>
      </w:r>
      <w:r w:rsidR="008A1EE2">
        <w:rPr>
          <w:rFonts w:ascii="PT Astra Serif" w:hAnsi="PT Astra Serif"/>
          <w:sz w:val="24"/>
          <w:szCs w:val="24"/>
        </w:rPr>
        <w:t>к участию в электронном</w:t>
      </w:r>
      <w:r w:rsidR="008A1EE2" w:rsidRPr="001C5311">
        <w:rPr>
          <w:rFonts w:ascii="PT Astra Serif" w:hAnsi="PT Astra Serif"/>
          <w:sz w:val="24"/>
          <w:szCs w:val="24"/>
        </w:rPr>
        <w:t xml:space="preserve"> аукцион</w:t>
      </w:r>
      <w:r w:rsidR="008A1EE2">
        <w:rPr>
          <w:rFonts w:ascii="PT Astra Serif" w:hAnsi="PT Astra Serif"/>
          <w:sz w:val="24"/>
          <w:szCs w:val="24"/>
        </w:rPr>
        <w:t>е –</w:t>
      </w:r>
      <w:r w:rsidR="008A1EE2" w:rsidRPr="001C5311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b/>
          <w:sz w:val="24"/>
          <w:szCs w:val="24"/>
        </w:rPr>
        <w:t>23.12.2022</w:t>
      </w:r>
      <w:r w:rsidR="008A1EE2" w:rsidRPr="001C5311">
        <w:rPr>
          <w:rFonts w:ascii="PT Astra Serif" w:hAnsi="PT Astra Serif"/>
          <w:b/>
          <w:sz w:val="24"/>
          <w:szCs w:val="24"/>
        </w:rPr>
        <w:t xml:space="preserve"> года</w:t>
      </w:r>
      <w:r>
        <w:rPr>
          <w:rFonts w:ascii="PT Astra Serif" w:hAnsi="PT Astra Serif"/>
          <w:b/>
          <w:sz w:val="24"/>
          <w:szCs w:val="24"/>
        </w:rPr>
        <w:t>.</w:t>
      </w:r>
    </w:p>
    <w:p w:rsidR="008A1EE2" w:rsidRDefault="009D1465" w:rsidP="008A1E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18</w:t>
      </w:r>
      <w:r w:rsidR="008A1EE2">
        <w:rPr>
          <w:rFonts w:ascii="PT Astra Serif" w:hAnsi="PT Astra Serif"/>
          <w:sz w:val="24"/>
          <w:szCs w:val="24"/>
        </w:rPr>
        <w:t>. Проведение электронного</w:t>
      </w:r>
      <w:r w:rsidR="008A1EE2" w:rsidRPr="001C5311">
        <w:rPr>
          <w:rFonts w:ascii="PT Astra Serif" w:hAnsi="PT Astra Serif"/>
          <w:sz w:val="24"/>
          <w:szCs w:val="24"/>
        </w:rPr>
        <w:t xml:space="preserve"> аукциона (дата и время начала приема пре</w:t>
      </w:r>
      <w:r w:rsidR="008A1EE2">
        <w:rPr>
          <w:rFonts w:ascii="PT Astra Serif" w:hAnsi="PT Astra Serif"/>
          <w:sz w:val="24"/>
          <w:szCs w:val="24"/>
        </w:rPr>
        <w:t>дложений от участников электронного</w:t>
      </w:r>
      <w:r w:rsidR="008A1EE2" w:rsidRPr="001C5311">
        <w:rPr>
          <w:rFonts w:ascii="PT Astra Serif" w:hAnsi="PT Astra Serif"/>
          <w:sz w:val="24"/>
          <w:szCs w:val="24"/>
        </w:rPr>
        <w:t xml:space="preserve"> аукциона) – </w:t>
      </w:r>
      <w:r>
        <w:rPr>
          <w:rFonts w:ascii="PT Astra Serif" w:hAnsi="PT Astra Serif"/>
          <w:b/>
          <w:sz w:val="24"/>
          <w:szCs w:val="24"/>
        </w:rPr>
        <w:t>26.12.2022</w:t>
      </w:r>
      <w:r w:rsidR="008A1EE2" w:rsidRPr="001C5311">
        <w:rPr>
          <w:rFonts w:ascii="PT Astra Serif" w:hAnsi="PT Astra Serif"/>
          <w:sz w:val="24"/>
          <w:szCs w:val="24"/>
        </w:rPr>
        <w:t xml:space="preserve"> года в </w:t>
      </w:r>
      <w:r w:rsidR="008A1EE2" w:rsidRPr="001C5311">
        <w:rPr>
          <w:rFonts w:ascii="PT Astra Serif" w:hAnsi="PT Astra Serif"/>
          <w:b/>
          <w:sz w:val="24"/>
          <w:szCs w:val="24"/>
        </w:rPr>
        <w:t>09:00</w:t>
      </w:r>
      <w:r w:rsidR="008A1EE2" w:rsidRPr="001C5311">
        <w:rPr>
          <w:rFonts w:ascii="PT Astra Serif" w:hAnsi="PT Astra Serif"/>
          <w:sz w:val="24"/>
          <w:szCs w:val="24"/>
        </w:rPr>
        <w:t>.</w:t>
      </w:r>
    </w:p>
    <w:p w:rsidR="009D1465" w:rsidRPr="001C5311" w:rsidRDefault="009D1465" w:rsidP="008A1E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19. Подведение итогов аукциона – </w:t>
      </w:r>
      <w:r>
        <w:rPr>
          <w:rFonts w:ascii="PT Astra Serif" w:hAnsi="PT Astra Serif"/>
          <w:b/>
          <w:sz w:val="24"/>
          <w:szCs w:val="24"/>
        </w:rPr>
        <w:t>27.12.2022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1</w:t>
      </w:r>
      <w:r w:rsidR="00E12348">
        <w:rPr>
          <w:rFonts w:ascii="PT Astra Serif" w:hAnsi="PT Astra Serif"/>
          <w:b/>
          <w:sz w:val="24"/>
          <w:szCs w:val="24"/>
        </w:rPr>
        <w:t>7</w:t>
      </w:r>
      <w:r>
        <w:rPr>
          <w:rFonts w:ascii="PT Astra Serif" w:hAnsi="PT Astra Serif"/>
          <w:b/>
          <w:sz w:val="24"/>
          <w:szCs w:val="24"/>
        </w:rPr>
        <w:t>:00</w:t>
      </w:r>
      <w:r>
        <w:rPr>
          <w:rFonts w:ascii="PT Astra Serif" w:hAnsi="PT Astra Serif"/>
          <w:sz w:val="24"/>
          <w:szCs w:val="24"/>
        </w:rPr>
        <w:t>.</w:t>
      </w:r>
    </w:p>
    <w:p w:rsidR="008A1EE2" w:rsidRPr="001C5311" w:rsidRDefault="009D1465" w:rsidP="008A1EE2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</w:t>
      </w:r>
      <w:r w:rsidR="008A1EE2">
        <w:rPr>
          <w:rFonts w:ascii="PT Astra Serif" w:hAnsi="PT Astra Serif"/>
          <w:sz w:val="24"/>
          <w:szCs w:val="24"/>
        </w:rPr>
        <w:t xml:space="preserve">. Документация для участия в аукционе </w:t>
      </w:r>
      <w:r w:rsidR="008A1EE2" w:rsidRPr="001C5311">
        <w:rPr>
          <w:rFonts w:ascii="PT Astra Serif" w:hAnsi="PT Astra Serif"/>
          <w:sz w:val="24"/>
          <w:szCs w:val="24"/>
        </w:rPr>
        <w:t>предоставляется бесплатно на электронной площадке  (http://utp.sberbank-ast.ru, торговая секция «Приватизация, аренда и продажа прав»).</w:t>
      </w:r>
    </w:p>
    <w:p w:rsidR="00324667" w:rsidRDefault="00324667" w:rsidP="004A0C8B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324667" w:rsidRPr="004A0C8B" w:rsidRDefault="00324667" w:rsidP="004A0C8B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/>
        </w:rPr>
      </w:pPr>
    </w:p>
    <w:p w:rsidR="008A4D39" w:rsidRDefault="008A4D3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A4D39" w:rsidRDefault="008A4D3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A4D39" w:rsidRDefault="008A4D3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A4D39" w:rsidRPr="004B6BD1" w:rsidRDefault="008A4D3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D7B03" w:rsidRPr="004B6BD1" w:rsidRDefault="004D7B03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D7B03" w:rsidRPr="004B6BD1" w:rsidRDefault="004D7B03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D7B03" w:rsidRDefault="004D7B03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528CF" w:rsidRDefault="004528CF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6768E" w:rsidRDefault="0046768E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6768E" w:rsidRDefault="0046768E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6768E" w:rsidRDefault="0046768E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E12348" w:rsidRDefault="00E12348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E12348" w:rsidRDefault="00E12348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E12348" w:rsidRDefault="00E12348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6768E" w:rsidRDefault="0046768E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5CCD" w:rsidRPr="001C5311" w:rsidRDefault="005C5CCD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1C5311">
        <w:rPr>
          <w:rFonts w:ascii="PT Astra Serif" w:hAnsi="PT Astra Serif" w:cs="Times New Roman"/>
          <w:b/>
          <w:sz w:val="28"/>
          <w:szCs w:val="28"/>
        </w:rPr>
        <w:lastRenderedPageBreak/>
        <w:t>АУКЦИОННАЯ ДОКУМЕНТАЦИЯ</w:t>
      </w:r>
    </w:p>
    <w:p w:rsidR="00256E49" w:rsidRDefault="007C32F3" w:rsidP="00256E49">
      <w:pPr>
        <w:spacing w:after="0"/>
        <w:jc w:val="center"/>
        <w:rPr>
          <w:rFonts w:ascii="PT Astra Serif" w:hAnsi="PT Astra Serif"/>
          <w:b/>
          <w:iCs/>
          <w:sz w:val="28"/>
          <w:szCs w:val="28"/>
        </w:rPr>
      </w:pPr>
      <w:r>
        <w:rPr>
          <w:rFonts w:ascii="PT Astra Serif" w:hAnsi="PT Astra Serif"/>
          <w:b/>
          <w:iCs/>
          <w:sz w:val="28"/>
          <w:szCs w:val="28"/>
        </w:rPr>
        <w:t xml:space="preserve">электронный аукцион </w:t>
      </w:r>
      <w:r w:rsidRPr="005C5CCD">
        <w:rPr>
          <w:rFonts w:ascii="PT Astra Serif" w:hAnsi="PT Astra Serif"/>
          <w:b/>
          <w:iCs/>
          <w:sz w:val="28"/>
          <w:szCs w:val="28"/>
        </w:rPr>
        <w:t xml:space="preserve">на </w:t>
      </w:r>
      <w:r w:rsidRPr="00545E28">
        <w:rPr>
          <w:rFonts w:ascii="PT Astra Serif" w:hAnsi="PT Astra Serif"/>
          <w:b/>
          <w:iCs/>
          <w:sz w:val="28"/>
          <w:szCs w:val="28"/>
        </w:rPr>
        <w:t>прав</w:t>
      </w:r>
      <w:r w:rsidR="00B77EAE">
        <w:rPr>
          <w:rFonts w:ascii="PT Astra Serif" w:hAnsi="PT Astra Serif"/>
          <w:b/>
          <w:iCs/>
          <w:sz w:val="28"/>
          <w:szCs w:val="28"/>
        </w:rPr>
        <w:t>о</w:t>
      </w:r>
      <w:r w:rsidRPr="00545E28">
        <w:rPr>
          <w:rFonts w:ascii="PT Astra Serif" w:hAnsi="PT Astra Serif"/>
          <w:b/>
          <w:iCs/>
          <w:sz w:val="28"/>
          <w:szCs w:val="28"/>
        </w:rPr>
        <w:t xml:space="preserve"> заключения договора</w:t>
      </w:r>
      <w:r>
        <w:rPr>
          <w:rFonts w:ascii="PT Astra Serif" w:hAnsi="PT Astra Serif"/>
          <w:b/>
          <w:iCs/>
          <w:sz w:val="28"/>
          <w:szCs w:val="28"/>
        </w:rPr>
        <w:t xml:space="preserve"> </w:t>
      </w:r>
      <w:r w:rsidRPr="00545E28">
        <w:rPr>
          <w:rFonts w:ascii="PT Astra Serif" w:hAnsi="PT Astra Serif"/>
          <w:b/>
          <w:iCs/>
          <w:sz w:val="28"/>
          <w:szCs w:val="28"/>
        </w:rPr>
        <w:t xml:space="preserve">на размещение нестационарного торгового объекта, </w:t>
      </w:r>
    </w:p>
    <w:p w:rsidR="005C5CCD" w:rsidRDefault="007C32F3" w:rsidP="00256E49">
      <w:pPr>
        <w:spacing w:after="0"/>
        <w:jc w:val="center"/>
        <w:rPr>
          <w:rFonts w:ascii="PT Astra Serif" w:hAnsi="PT Astra Serif"/>
          <w:b/>
          <w:iCs/>
          <w:sz w:val="28"/>
          <w:szCs w:val="28"/>
        </w:rPr>
      </w:pPr>
      <w:proofErr w:type="gramStart"/>
      <w:r w:rsidRPr="00545E28">
        <w:rPr>
          <w:rFonts w:ascii="PT Astra Serif" w:hAnsi="PT Astra Serif"/>
          <w:b/>
          <w:iCs/>
          <w:sz w:val="28"/>
          <w:szCs w:val="28"/>
        </w:rPr>
        <w:t>являющегос</w:t>
      </w:r>
      <w:r>
        <w:rPr>
          <w:rFonts w:ascii="PT Astra Serif" w:hAnsi="PT Astra Serif"/>
          <w:b/>
          <w:iCs/>
          <w:sz w:val="28"/>
          <w:szCs w:val="28"/>
        </w:rPr>
        <w:t>я</w:t>
      </w:r>
      <w:proofErr w:type="gramEnd"/>
      <w:r>
        <w:rPr>
          <w:rFonts w:ascii="PT Astra Serif" w:hAnsi="PT Astra Serif"/>
          <w:b/>
          <w:iCs/>
          <w:sz w:val="28"/>
          <w:szCs w:val="28"/>
        </w:rPr>
        <w:t xml:space="preserve"> муниципальным имуществом</w:t>
      </w:r>
    </w:p>
    <w:p w:rsidR="008169A5" w:rsidRDefault="008169A5" w:rsidP="00256E49">
      <w:pPr>
        <w:spacing w:after="0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D24BC4" w:rsidRPr="001C5311" w:rsidRDefault="00D24BC4" w:rsidP="00256E49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1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</w:t>
      </w:r>
      <w:proofErr w:type="gramStart"/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>Аукцион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 решением Курганской городской Думы от 26.11.2014 г. №214 «Об утверждении Положения о порядке размещения нестационарных торговых объектов на территории города Кургана», постановлением Администрации горо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да Кургана от 13.08.2020</w:t>
      </w:r>
      <w:proofErr w:type="gramEnd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«Об утверждении схемы размещения нестационарных торговых объектов на терр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итории города Кургана на 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>2021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-2026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годы».</w:t>
      </w:r>
    </w:p>
    <w:p w:rsidR="00D24BC4" w:rsidRPr="001C5311" w:rsidRDefault="00D24BC4" w:rsidP="00D24BC4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D24BC4" w:rsidRPr="001C5311" w:rsidRDefault="00D24BC4" w:rsidP="00D24BC4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Место на</w:t>
      </w:r>
      <w:r>
        <w:rPr>
          <w:rFonts w:ascii="PT Astra Serif" w:hAnsi="PT Astra Serif"/>
          <w:sz w:val="24"/>
          <w:szCs w:val="24"/>
          <w:lang w:val="ru-RU"/>
        </w:rPr>
        <w:t>хождения: 64000</w:t>
      </w:r>
      <w:r w:rsidRPr="00DB2B70"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, К</w:t>
      </w:r>
      <w:r>
        <w:rPr>
          <w:rFonts w:ascii="PT Astra Serif" w:hAnsi="PT Astra Serif"/>
          <w:sz w:val="24"/>
          <w:szCs w:val="24"/>
          <w:lang w:val="ru-RU"/>
        </w:rPr>
        <w:t xml:space="preserve">урганская область, </w:t>
      </w:r>
      <w:proofErr w:type="gramStart"/>
      <w:r>
        <w:rPr>
          <w:rFonts w:ascii="PT Astra Serif" w:hAnsi="PT Astra Serif"/>
          <w:sz w:val="24"/>
          <w:szCs w:val="24"/>
          <w:lang w:val="ru-RU"/>
        </w:rPr>
        <w:t>г</w:t>
      </w:r>
      <w:proofErr w:type="gramEnd"/>
      <w:r>
        <w:rPr>
          <w:rFonts w:ascii="PT Astra Serif" w:hAnsi="PT Astra Serif"/>
          <w:sz w:val="24"/>
          <w:szCs w:val="24"/>
          <w:lang w:val="ru-RU"/>
        </w:rPr>
        <w:t>. Курган, пл</w:t>
      </w:r>
      <w:r w:rsidRPr="001C5311">
        <w:rPr>
          <w:rFonts w:ascii="PT Astra Serif" w:hAnsi="PT Astra Serif"/>
          <w:sz w:val="24"/>
          <w:szCs w:val="24"/>
          <w:lang w:val="ru-RU"/>
        </w:rPr>
        <w:t>. Ленина, 1</w:t>
      </w:r>
      <w:r>
        <w:rPr>
          <w:rFonts w:ascii="PT Astra Serif" w:hAnsi="PT Astra Serif"/>
          <w:sz w:val="24"/>
          <w:szCs w:val="24"/>
          <w:lang w:val="ru-RU"/>
        </w:rPr>
        <w:t>.</w:t>
      </w:r>
    </w:p>
    <w:p w:rsidR="00D24BC4" w:rsidRPr="001C5311" w:rsidRDefault="00D24BC4" w:rsidP="00D24BC4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Почтовый адрес: 64000</w:t>
      </w:r>
      <w:r w:rsidRPr="00DB2B70"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, К</w:t>
      </w:r>
      <w:r>
        <w:rPr>
          <w:rFonts w:ascii="PT Astra Serif" w:hAnsi="PT Astra Serif"/>
          <w:sz w:val="24"/>
          <w:szCs w:val="24"/>
          <w:lang w:val="ru-RU"/>
        </w:rPr>
        <w:t xml:space="preserve">урганская область, </w:t>
      </w:r>
      <w:proofErr w:type="gramStart"/>
      <w:r>
        <w:rPr>
          <w:rFonts w:ascii="PT Astra Serif" w:hAnsi="PT Astra Serif"/>
          <w:sz w:val="24"/>
          <w:szCs w:val="24"/>
          <w:lang w:val="ru-RU"/>
        </w:rPr>
        <w:t>г</w:t>
      </w:r>
      <w:proofErr w:type="gramEnd"/>
      <w:r>
        <w:rPr>
          <w:rFonts w:ascii="PT Astra Serif" w:hAnsi="PT Astra Serif"/>
          <w:sz w:val="24"/>
          <w:szCs w:val="24"/>
          <w:lang w:val="ru-RU"/>
        </w:rPr>
        <w:t>. Курган, пл</w:t>
      </w:r>
      <w:r w:rsidRPr="001C5311">
        <w:rPr>
          <w:rFonts w:ascii="PT Astra Serif" w:hAnsi="PT Astra Serif"/>
          <w:sz w:val="24"/>
          <w:szCs w:val="24"/>
          <w:lang w:val="ru-RU"/>
        </w:rPr>
        <w:t>. Ленина, 1</w:t>
      </w:r>
      <w:r>
        <w:rPr>
          <w:rFonts w:ascii="PT Astra Serif" w:hAnsi="PT Astra Serif"/>
          <w:sz w:val="24"/>
          <w:szCs w:val="24"/>
          <w:lang w:val="ru-RU"/>
        </w:rPr>
        <w:t>.</w:t>
      </w:r>
    </w:p>
    <w:p w:rsidR="00D24BC4" w:rsidRPr="00194054" w:rsidRDefault="00D24BC4" w:rsidP="00D24BC4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Адрес электронной почты:</w:t>
      </w:r>
      <w:r>
        <w:rPr>
          <w:rFonts w:ascii="PT Astra Serif" w:hAnsi="PT Astra Serif"/>
          <w:sz w:val="24"/>
          <w:szCs w:val="24"/>
          <w:lang w:val="ru-RU"/>
        </w:rPr>
        <w:t xml:space="preserve"> </w:t>
      </w:r>
      <w:hyperlink r:id="rId9" w:history="1">
        <w:r w:rsidRPr="00260039">
          <w:rPr>
            <w:rStyle w:val="a5"/>
            <w:rFonts w:ascii="PT Astra Serif" w:hAnsi="PT Astra Serif"/>
          </w:rPr>
          <w:t>torg</w:t>
        </w:r>
        <w:r w:rsidRPr="00260039">
          <w:rPr>
            <w:rStyle w:val="a5"/>
            <w:rFonts w:ascii="PT Astra Serif" w:hAnsi="PT Astra Serif"/>
            <w:lang w:val="ru-RU"/>
          </w:rPr>
          <w:t>@</w:t>
        </w:r>
        <w:r w:rsidRPr="00260039">
          <w:rPr>
            <w:rStyle w:val="a5"/>
            <w:rFonts w:ascii="PT Astra Serif" w:hAnsi="PT Astra Serif"/>
          </w:rPr>
          <w:t>kurqan</w:t>
        </w:r>
        <w:r w:rsidRPr="00260039">
          <w:rPr>
            <w:rStyle w:val="a5"/>
            <w:rFonts w:ascii="PT Astra Serif" w:hAnsi="PT Astra Serif"/>
            <w:lang w:val="ru-RU"/>
          </w:rPr>
          <w:t>-</w:t>
        </w:r>
        <w:r w:rsidRPr="00260039">
          <w:rPr>
            <w:rStyle w:val="a5"/>
            <w:rFonts w:ascii="PT Astra Serif" w:hAnsi="PT Astra Serif"/>
          </w:rPr>
          <w:t>city</w:t>
        </w:r>
        <w:r w:rsidRPr="00260039">
          <w:rPr>
            <w:rStyle w:val="a5"/>
            <w:rFonts w:ascii="PT Astra Serif" w:hAnsi="PT Astra Serif"/>
            <w:lang w:val="ru-RU"/>
          </w:rPr>
          <w:t>.</w:t>
        </w:r>
        <w:proofErr w:type="spellStart"/>
        <w:r w:rsidRPr="00260039">
          <w:rPr>
            <w:rStyle w:val="a5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D24BC4" w:rsidRPr="001C5311" w:rsidRDefault="00D24BC4" w:rsidP="00D24BC4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 w:rsidRPr="00194054"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</w:t>
      </w:r>
      <w:r w:rsidRPr="00BB2484">
        <w:rPr>
          <w:rFonts w:ascii="PT Astra Serif" w:hAnsi="PT Astra Serif"/>
          <w:spacing w:val="30"/>
          <w:sz w:val="24"/>
          <w:szCs w:val="24"/>
          <w:lang w:val="ru-RU"/>
        </w:rPr>
        <w:t>06</w:t>
      </w:r>
      <w:r w:rsidRPr="00D24BC4">
        <w:rPr>
          <w:rFonts w:ascii="PT Astra Serif" w:hAnsi="PT Astra Serif"/>
          <w:spacing w:val="30"/>
          <w:sz w:val="24"/>
          <w:szCs w:val="24"/>
          <w:lang w:val="ru-RU"/>
        </w:rPr>
        <w:t>#</w:t>
      </w:r>
      <w:r>
        <w:rPr>
          <w:rFonts w:ascii="PT Astra Serif" w:hAnsi="PT Astra Serif"/>
          <w:spacing w:val="30"/>
          <w:sz w:val="24"/>
          <w:szCs w:val="24"/>
          <w:lang w:val="ru-RU"/>
        </w:rPr>
        <w:t>.</w:t>
      </w:r>
    </w:p>
    <w:p w:rsidR="00D24BC4" w:rsidRPr="001C5311" w:rsidRDefault="00D24BC4" w:rsidP="00D24BC4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Контактное лицо:</w:t>
      </w:r>
      <w:r>
        <w:rPr>
          <w:rFonts w:ascii="PT Astra Serif" w:hAnsi="PT Astra Serif"/>
          <w:sz w:val="24"/>
          <w:szCs w:val="24"/>
          <w:lang w:val="ru-RU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D24BC4" w:rsidRPr="001C5311" w:rsidRDefault="00D24BC4" w:rsidP="00D24BC4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электронного</w:t>
      </w:r>
      <w:r w:rsidRPr="001C5311">
        <w:rPr>
          <w:rFonts w:ascii="PT Astra Serif" w:hAnsi="PT Astra Serif"/>
          <w:sz w:val="24"/>
          <w:szCs w:val="24"/>
          <w:lang w:val="ru-RU"/>
        </w:rPr>
        <w:t xml:space="preserve"> аукциона: Департамент экономического развития, предпринимательства и торговли Администрации города Кургана (далее</w:t>
      </w:r>
      <w:r w:rsidRPr="009D1465">
        <w:rPr>
          <w:rFonts w:ascii="PT Astra Serif" w:hAnsi="PT Astra Serif"/>
          <w:sz w:val="24"/>
          <w:szCs w:val="24"/>
          <w:lang w:val="ru-RU"/>
        </w:rPr>
        <w:t xml:space="preserve"> </w:t>
      </w:r>
      <w:r w:rsidRPr="001C5311">
        <w:rPr>
          <w:rFonts w:ascii="PT Astra Serif" w:hAnsi="PT Astra Serif"/>
          <w:sz w:val="24"/>
          <w:szCs w:val="24"/>
          <w:lang w:val="ru-RU"/>
        </w:rPr>
        <w:t>- Организатор аукциона).</w:t>
      </w:r>
    </w:p>
    <w:p w:rsidR="00D24BC4" w:rsidRDefault="00D24BC4" w:rsidP="00D24BC4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4.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», </w:t>
      </w:r>
      <w:proofErr w:type="gramStart"/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на</w:t>
      </w:r>
      <w:proofErr w:type="gramEnd"/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 </w:t>
      </w:r>
      <w:proofErr w:type="gramStart"/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которой</w:t>
      </w:r>
      <w:proofErr w:type="gramEnd"/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 будет проводиться Аукцион: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D24BC4" w:rsidRDefault="00D24BC4" w:rsidP="00D24BC4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hAnsi="PT Astra Serif"/>
          <w:sz w:val="24"/>
          <w:szCs w:val="24"/>
        </w:rPr>
        <w:t>Сбербанк-АСТ</w:t>
      </w:r>
      <w:proofErr w:type="spellEnd"/>
      <w:r>
        <w:rPr>
          <w:rFonts w:ascii="PT Astra Serif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D24BC4" w:rsidRDefault="00D24BC4" w:rsidP="00D24BC4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sz w:val="24"/>
          <w:szCs w:val="24"/>
        </w:rPr>
        <w:t>https://utp.sberbank-ast.ru/AP/NBT/Index/0/0/0/0.</w:t>
      </w:r>
    </w:p>
    <w:p w:rsidR="00D24BC4" w:rsidRDefault="00D24BC4" w:rsidP="00D24BC4">
      <w:pPr>
        <w:spacing w:after="0"/>
        <w:ind w:firstLine="709"/>
        <w:contextualSpacing/>
        <w:jc w:val="both"/>
        <w:rPr>
          <w:rFonts w:ascii="PT Astra Serif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br/>
        <w:t>https://utp.sberbank-ast.ru/AP/NBT/Index/0/0/0/0.</w:t>
      </w:r>
    </w:p>
    <w:p w:rsidR="00D24BC4" w:rsidRDefault="00D24BC4" w:rsidP="00D24BC4">
      <w:pPr>
        <w:spacing w:after="0"/>
        <w:ind w:firstLine="709"/>
        <w:contextualSpacing/>
        <w:jc w:val="both"/>
        <w:rPr>
          <w:rFonts w:ascii="PT Astra Serif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hAnsi="PT Astra Serif"/>
          <w:sz w:val="24"/>
          <w:szCs w:val="24"/>
        </w:rPr>
        <w:t xml:space="preserve"> https://utp.sberbank-ast.ru/AP/NBT/Index/0/0/0/0.</w:t>
      </w:r>
    </w:p>
    <w:p w:rsidR="00D24BC4" w:rsidRPr="00545E28" w:rsidRDefault="00D24BC4" w:rsidP="00D24BC4">
      <w:pPr>
        <w:spacing w:after="0"/>
        <w:ind w:left="1" w:firstLine="707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>право</w:t>
      </w:r>
      <w:r w:rsidRPr="00545E28">
        <w:rPr>
          <w:rFonts w:ascii="PT Astra Serif" w:hAnsi="PT Astra Serif"/>
          <w:iCs/>
          <w:sz w:val="24"/>
          <w:szCs w:val="24"/>
        </w:rPr>
        <w:t xml:space="preserve"> заключения договора на размещение нестационарного торгового объекта, являющегося муниципальным имуществом</w:t>
      </w:r>
      <w:r>
        <w:rPr>
          <w:rFonts w:ascii="PT Astra Serif" w:hAnsi="PT Astra Serif"/>
          <w:sz w:val="24"/>
          <w:szCs w:val="24"/>
        </w:rPr>
        <w:t xml:space="preserve"> </w:t>
      </w:r>
      <w:r w:rsidRPr="001C5311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>
        <w:rPr>
          <w:rFonts w:ascii="PT Astra Serif" w:hAnsi="PT Astra Serif"/>
          <w:iCs/>
          <w:sz w:val="24"/>
          <w:szCs w:val="24"/>
          <w:lang w:eastAsia="ru-RU"/>
        </w:rPr>
        <w:t>орода Кургана на 2021-2026</w:t>
      </w:r>
      <w:r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 годы.) (</w:t>
      </w:r>
      <w:proofErr w:type="spellStart"/>
      <w:r w:rsidRPr="001C5311">
        <w:rPr>
          <w:rFonts w:ascii="PT Astra Serif" w:hAnsi="PT Astra Serif"/>
          <w:iCs/>
          <w:sz w:val="24"/>
          <w:szCs w:val="24"/>
          <w:lang w:eastAsia="ru-RU"/>
        </w:rPr>
        <w:t>далее-Договор</w:t>
      </w:r>
      <w:proofErr w:type="spellEnd"/>
      <w:r w:rsidRPr="001C5311">
        <w:rPr>
          <w:rFonts w:ascii="PT Astra Serif" w:hAnsi="PT Astra Serif"/>
          <w:iCs/>
          <w:sz w:val="24"/>
          <w:szCs w:val="24"/>
          <w:lang w:eastAsia="ru-RU"/>
        </w:rPr>
        <w:t>).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</w:t>
      </w:r>
    </w:p>
    <w:p w:rsidR="00D24BC4" w:rsidRPr="00CA1C56" w:rsidRDefault="00D24BC4" w:rsidP="00D24BC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>Таблица  1</w:t>
      </w:r>
    </w:p>
    <w:tbl>
      <w:tblPr>
        <w:tblW w:w="10349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00"/>
        <w:gridCol w:w="2376"/>
        <w:gridCol w:w="851"/>
        <w:gridCol w:w="1277"/>
        <w:gridCol w:w="2410"/>
        <w:gridCol w:w="1166"/>
        <w:gridCol w:w="1669"/>
      </w:tblGrid>
      <w:tr w:rsidR="00D24BC4" w:rsidRPr="00C87B4C" w:rsidTr="00D24BC4">
        <w:trPr>
          <w:trHeight w:val="20"/>
        </w:trPr>
        <w:tc>
          <w:tcPr>
            <w:tcW w:w="600" w:type="dxa"/>
            <w:shd w:val="clear" w:color="auto" w:fill="auto"/>
            <w:vAlign w:val="center"/>
            <w:hideMark/>
          </w:tcPr>
          <w:p w:rsidR="00D24BC4" w:rsidRPr="00C87B4C" w:rsidRDefault="00D24BC4" w:rsidP="00D24BC4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№ лота</w:t>
            </w:r>
          </w:p>
        </w:tc>
        <w:tc>
          <w:tcPr>
            <w:tcW w:w="2376" w:type="dxa"/>
            <w:shd w:val="clear" w:color="auto" w:fill="auto"/>
            <w:vAlign w:val="center"/>
            <w:hideMark/>
          </w:tcPr>
          <w:p w:rsidR="00D24BC4" w:rsidRPr="00C87B4C" w:rsidRDefault="00D24BC4" w:rsidP="00D24BC4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Адресный ориентир торгового места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24BC4" w:rsidRPr="00C87B4C" w:rsidRDefault="00D24BC4" w:rsidP="00D24BC4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Номер в схеме НТО*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D24BC4" w:rsidRPr="00C87B4C" w:rsidRDefault="00D24BC4" w:rsidP="00D24BC4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Вид объекта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24BC4" w:rsidRPr="00C87B4C" w:rsidRDefault="00D24BC4" w:rsidP="00D24BC4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Специализация торгового объекта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D24BC4" w:rsidRPr="00C87B4C" w:rsidRDefault="00D24BC4" w:rsidP="00D24BC4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Площадь объекта, кв.м.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:rsidR="00D24BC4" w:rsidRPr="00C87B4C" w:rsidRDefault="00D24BC4" w:rsidP="00D24BC4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Срок действия Договора</w:t>
            </w:r>
          </w:p>
        </w:tc>
      </w:tr>
      <w:tr w:rsidR="00D24BC4" w:rsidRPr="00C87B4C" w:rsidTr="00D24BC4">
        <w:trPr>
          <w:trHeight w:val="20"/>
        </w:trPr>
        <w:tc>
          <w:tcPr>
            <w:tcW w:w="600" w:type="dxa"/>
            <w:shd w:val="clear" w:color="auto" w:fill="auto"/>
            <w:vAlign w:val="center"/>
          </w:tcPr>
          <w:p w:rsidR="00D24BC4" w:rsidRPr="00C87B4C" w:rsidRDefault="00D24BC4" w:rsidP="00D24BC4">
            <w:pPr>
              <w:numPr>
                <w:ilvl w:val="0"/>
                <w:numId w:val="9"/>
              </w:numPr>
              <w:tabs>
                <w:tab w:val="left" w:pos="474"/>
              </w:tabs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76" w:type="dxa"/>
            <w:shd w:val="clear" w:color="auto" w:fill="auto"/>
            <w:vAlign w:val="center"/>
          </w:tcPr>
          <w:p w:rsidR="00D24BC4" w:rsidRPr="00545E28" w:rsidRDefault="00D24BC4" w:rsidP="00D24BC4">
            <w:pPr>
              <w:spacing w:after="0" w:line="240" w:lineRule="auto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545E28">
              <w:rPr>
                <w:rFonts w:ascii="Times New Roman" w:hAnsi="Times New Roman"/>
                <w:color w:val="000000"/>
                <w:sz w:val="24"/>
                <w:szCs w:val="24"/>
              </w:rPr>
              <w:t>Ул. Гоголя, в районе здания КВЦ (в составе остановочного комплекса «Гостиница Москва»)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4BC4" w:rsidRPr="00C87B4C" w:rsidRDefault="00D24BC4" w:rsidP="00D24BC4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D24BC4" w:rsidRPr="00C87B4C" w:rsidRDefault="00D24BC4" w:rsidP="00D24BC4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часть </w:t>
            </w:r>
            <w:r w:rsidRPr="00515EE1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павильон</w:t>
            </w: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D24BC4" w:rsidRPr="00BA3F53" w:rsidRDefault="00D24BC4" w:rsidP="00D24BC4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4BC4" w:rsidRPr="00BA3F53" w:rsidRDefault="00D24BC4" w:rsidP="00D24BC4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4BC4" w:rsidRPr="00BA3F53" w:rsidRDefault="00D24BC4" w:rsidP="00D24BC4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08.02.2026г.</w:t>
            </w:r>
          </w:p>
        </w:tc>
      </w:tr>
    </w:tbl>
    <w:p w:rsidR="00D24BC4" w:rsidRPr="001C5311" w:rsidRDefault="00D24BC4" w:rsidP="00D24BC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D24BC4" w:rsidRPr="0001639B" w:rsidRDefault="00D24BC4" w:rsidP="00D24BC4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CA6029">
        <w:rPr>
          <w:rFonts w:ascii="PT Astra Serif" w:hAnsi="PT Astra Serif"/>
          <w:sz w:val="24"/>
          <w:szCs w:val="24"/>
          <w:lang w:val="ru-RU"/>
        </w:rPr>
        <w:t xml:space="preserve">6. 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Договора </w:t>
      </w:r>
      <w:r w:rsidRPr="00754C28">
        <w:rPr>
          <w:rFonts w:ascii="PT Astra Serif" w:hAnsi="PT Astra Serif"/>
          <w:sz w:val="24"/>
          <w:szCs w:val="24"/>
          <w:lang w:val="ru-RU" w:eastAsia="ru-RU"/>
        </w:rPr>
        <w:t>определена</w:t>
      </w:r>
      <w:r w:rsidRPr="00754C28">
        <w:rPr>
          <w:rFonts w:ascii="PT Astra Serif" w:hAnsi="PT Astra Serif" w:cs="Arial"/>
          <w:color w:val="000000"/>
          <w:sz w:val="24"/>
          <w:szCs w:val="24"/>
          <w:lang w:val="ru-RU"/>
        </w:rPr>
        <w:t xml:space="preserve"> на основании отчета об оценке, составленной в соответствии с законодательством Российской Федерации об оценочной деятельности в зависимости от ассортимента товаров, планируемых к реализации</w:t>
      </w:r>
      <w:r>
        <w:rPr>
          <w:rFonts w:ascii="PT Astra Serif" w:hAnsi="PT Astra Serif" w:cs="Arial"/>
          <w:color w:val="000000"/>
          <w:sz w:val="24"/>
          <w:szCs w:val="24"/>
          <w:lang w:val="ru-RU"/>
        </w:rPr>
        <w:t xml:space="preserve">. </w:t>
      </w:r>
      <w:r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Р</w:t>
      </w:r>
      <w:r w:rsidRP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 xml:space="preserve">азмер Цены права заключения Договора по результатам аукциона в электронной форме и размер Платы за размещение нестационарного торгового объекта, являющегося муниципальным имуществом, по Договору в год определяется в размере, равном цене, предложенной Субъектом торговли по результатам аукциона на право заключения Договора, проводимого в электронной </w:t>
      </w:r>
      <w:r w:rsidRP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lastRenderedPageBreak/>
        <w:t>форме</w:t>
      </w:r>
      <w:r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.</w:t>
      </w:r>
    </w:p>
    <w:p w:rsidR="00D24BC4" w:rsidRDefault="00D24BC4" w:rsidP="00D24BC4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>Таблица 2</w:t>
      </w:r>
    </w:p>
    <w:tbl>
      <w:tblPr>
        <w:tblW w:w="0" w:type="auto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10"/>
        <w:gridCol w:w="4470"/>
        <w:gridCol w:w="2362"/>
        <w:gridCol w:w="1276"/>
        <w:gridCol w:w="1559"/>
      </w:tblGrid>
      <w:tr w:rsidR="00D24BC4" w:rsidRPr="00EF63EA" w:rsidTr="00D24BC4">
        <w:trPr>
          <w:trHeight w:val="945"/>
        </w:trPr>
        <w:tc>
          <w:tcPr>
            <w:tcW w:w="710" w:type="dxa"/>
            <w:shd w:val="clear" w:color="auto" w:fill="auto"/>
            <w:vAlign w:val="center"/>
            <w:hideMark/>
          </w:tcPr>
          <w:p w:rsidR="00D24BC4" w:rsidRPr="00AD6AC3" w:rsidRDefault="00D24BC4" w:rsidP="00D24BC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4470" w:type="dxa"/>
            <w:shd w:val="clear" w:color="auto" w:fill="auto"/>
            <w:vAlign w:val="center"/>
            <w:hideMark/>
          </w:tcPr>
          <w:p w:rsidR="00D24BC4" w:rsidRPr="00AD6AC3" w:rsidRDefault="00D24BC4" w:rsidP="00D24BC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Адресный ориентир торгового места</w:t>
            </w:r>
          </w:p>
        </w:tc>
        <w:tc>
          <w:tcPr>
            <w:tcW w:w="2362" w:type="dxa"/>
            <w:shd w:val="clear" w:color="auto" w:fill="auto"/>
            <w:vAlign w:val="center"/>
            <w:hideMark/>
          </w:tcPr>
          <w:p w:rsidR="00D24BC4" w:rsidRPr="00AD6AC3" w:rsidRDefault="00D24BC4" w:rsidP="00D24BC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 xml:space="preserve">Начальная (минимальная) цена, руб.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24BC4" w:rsidRPr="00AD6AC3" w:rsidRDefault="00D24BC4" w:rsidP="00D24BC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Задаток руб.</w:t>
            </w:r>
          </w:p>
        </w:tc>
        <w:tc>
          <w:tcPr>
            <w:tcW w:w="1559" w:type="dxa"/>
          </w:tcPr>
          <w:p w:rsidR="00D24BC4" w:rsidRPr="00AD6AC3" w:rsidRDefault="00D24BC4" w:rsidP="00D24BC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Шаг аукциона</w:t>
            </w:r>
          </w:p>
          <w:p w:rsidR="00D24BC4" w:rsidRPr="00AD6AC3" w:rsidRDefault="00D24BC4" w:rsidP="00D24BC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24BC4" w:rsidRPr="00EF63EA" w:rsidTr="00D24BC4">
        <w:trPr>
          <w:trHeight w:val="527"/>
        </w:trPr>
        <w:tc>
          <w:tcPr>
            <w:tcW w:w="710" w:type="dxa"/>
            <w:shd w:val="clear" w:color="auto" w:fill="auto"/>
            <w:vAlign w:val="center"/>
            <w:hideMark/>
          </w:tcPr>
          <w:p w:rsidR="00D24BC4" w:rsidRPr="00EF63EA" w:rsidRDefault="00D24BC4" w:rsidP="00D24BC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EF63EA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D24BC4" w:rsidRPr="00C87B4C" w:rsidRDefault="00D24BC4" w:rsidP="00D24BC4">
            <w:pPr>
              <w:spacing w:after="0" w:line="240" w:lineRule="auto"/>
              <w:rPr>
                <w:rFonts w:ascii="PT Astra Serif" w:hAnsi="PT Astra Serif"/>
                <w:color w:val="000000"/>
              </w:rPr>
            </w:pPr>
            <w:r w:rsidRPr="00545E28">
              <w:rPr>
                <w:rFonts w:ascii="Times New Roman" w:hAnsi="Times New Roman"/>
                <w:color w:val="000000"/>
                <w:sz w:val="24"/>
                <w:szCs w:val="24"/>
              </w:rPr>
              <w:t>Ул. Гоголя, в районе здания КВЦ (в составе остановочного комплекса «Гостиница Москва»)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4BC4" w:rsidRPr="00BA3F53" w:rsidRDefault="0046768E" w:rsidP="00D24BC4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212409,60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24BC4" w:rsidRPr="00EF63EA" w:rsidRDefault="00D24BC4" w:rsidP="00D24BC4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4BC4" w:rsidRPr="00BA3F53" w:rsidRDefault="0046768E" w:rsidP="00D24BC4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10620,48</w:t>
            </w:r>
          </w:p>
        </w:tc>
      </w:tr>
    </w:tbl>
    <w:p w:rsidR="00D24BC4" w:rsidRPr="00070B36" w:rsidRDefault="00D24BC4" w:rsidP="00D24BC4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D24BC4" w:rsidRDefault="00D24BC4" w:rsidP="00D24BC4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 xml:space="preserve">     7. Сумма задатка для участия в аукционе определяется Организатором аукциона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0" w:tgtFrame="_blank">
        <w:r>
          <w:rPr>
            <w:rStyle w:val="-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CC7E41" w:rsidRDefault="00CC7E41" w:rsidP="00D24BC4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</w:p>
    <w:p w:rsidR="0046768E" w:rsidRDefault="0046768E" w:rsidP="0046768E">
      <w:pPr>
        <w:pStyle w:val="textbastxt0"/>
        <w:ind w:firstLine="709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Разъяснение аукционной документации</w:t>
      </w:r>
    </w:p>
    <w:p w:rsidR="0046768E" w:rsidRDefault="0046768E" w:rsidP="0046768E">
      <w:pPr>
        <w:pStyle w:val="textbastxt0"/>
        <w:ind w:firstLine="709"/>
        <w:jc w:val="center"/>
        <w:rPr>
          <w:rFonts w:ascii="PT Astra Serif" w:hAnsi="PT Astra Serif"/>
          <w:b/>
        </w:rPr>
      </w:pPr>
    </w:p>
    <w:p w:rsidR="0046768E" w:rsidRPr="00034EB1" w:rsidRDefault="0046768E" w:rsidP="0046768E">
      <w:pPr>
        <w:pStyle w:val="TextBasTxt"/>
        <w:ind w:firstLine="708"/>
        <w:rPr>
          <w:rFonts w:ascii="PT Astra Serif" w:hAnsi="PT Astra Serif"/>
        </w:rPr>
      </w:pPr>
      <w:r>
        <w:rPr>
          <w:rFonts w:ascii="PT Astra Serif" w:hAnsi="PT Astra Serif"/>
        </w:rPr>
        <w:t xml:space="preserve">8. </w:t>
      </w:r>
      <w:r w:rsidRPr="00034EB1">
        <w:rPr>
          <w:rFonts w:ascii="PT Astra Serif" w:hAnsi="PT Astra Serif"/>
        </w:rPr>
        <w:t>Любой претендент вправе направить в письменной форме Организатору аукциона запрос о разъяснении положений аукционной документации.</w:t>
      </w:r>
    </w:p>
    <w:p w:rsidR="0046768E" w:rsidRPr="00034EB1" w:rsidRDefault="0046768E" w:rsidP="0046768E">
      <w:pPr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034EB1">
        <w:rPr>
          <w:rFonts w:ascii="PT Astra Serif" w:hAnsi="PT Astra Serif"/>
          <w:sz w:val="24"/>
          <w:szCs w:val="24"/>
        </w:rPr>
        <w:t>В течение двух рабочих дней со дня поступления указанного запроса Организатор обязан направить в письменной форме разъяснения положений документации, если указанный запрос поступил Организатору не позднее пяти рабочих дней до дня окончания срока подачи заявок на участие в аукционе.</w:t>
      </w:r>
    </w:p>
    <w:p w:rsidR="0046768E" w:rsidRPr="00747F27" w:rsidRDefault="0046768E" w:rsidP="0046768E">
      <w:pPr>
        <w:pStyle w:val="a6"/>
        <w:tabs>
          <w:tab w:val="left" w:pos="708"/>
          <w:tab w:val="left" w:pos="3817"/>
        </w:tabs>
        <w:spacing w:before="0" w:after="0"/>
        <w:ind w:left="0" w:right="0" w:firstLine="709"/>
        <w:jc w:val="center"/>
        <w:rPr>
          <w:rFonts w:ascii="PT Astra Serif" w:hAnsi="PT Astra Serif"/>
          <w:b/>
          <w:sz w:val="24"/>
          <w:szCs w:val="24"/>
          <w:lang w:val="ru-RU"/>
        </w:rPr>
      </w:pPr>
      <w:r w:rsidRPr="00747F27">
        <w:rPr>
          <w:rFonts w:ascii="PT Astra Serif" w:hAnsi="PT Astra Serif"/>
          <w:b/>
          <w:sz w:val="24"/>
          <w:szCs w:val="24"/>
          <w:lang w:val="ru-RU"/>
        </w:rPr>
        <w:t>Основные термины и определения</w:t>
      </w:r>
    </w:p>
    <w:p w:rsidR="0046768E" w:rsidRDefault="0046768E" w:rsidP="0046768E">
      <w:pPr>
        <w:spacing w:after="0" w:line="240" w:lineRule="auto"/>
        <w:ind w:left="720"/>
        <w:rPr>
          <w:rFonts w:ascii="PT Astra Serif" w:hAnsi="PT Astra Serif"/>
          <w:b/>
          <w:sz w:val="24"/>
          <w:szCs w:val="24"/>
        </w:rPr>
      </w:pP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Для целей настоящего аукциона применяются следующие основные термины и определения: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Аукционная документация - </w:t>
      </w:r>
      <w:r>
        <w:rPr>
          <w:rFonts w:ascii="PT Astra Serif" w:hAnsi="PT Astra Serif"/>
          <w:sz w:val="24"/>
          <w:szCs w:val="24"/>
          <w:lang w:eastAsia="ru-RU"/>
        </w:rPr>
        <w:t>комплект документов, разрабатываемый Организатором аукциона, содержащий информацию о предмете аукциона, условиях и порядке его проведения, условиях и сроке подписания Договора.</w:t>
      </w:r>
    </w:p>
    <w:p w:rsidR="0046768E" w:rsidRDefault="0046768E" w:rsidP="0046768E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Аукционная комиссия</w:t>
      </w:r>
      <w:r>
        <w:rPr>
          <w:rFonts w:ascii="PT Astra Serif" w:hAnsi="PT Astra Serif"/>
          <w:sz w:val="24"/>
          <w:szCs w:val="24"/>
          <w:lang w:eastAsia="ru-RU"/>
        </w:rPr>
        <w:t xml:space="preserve"> – комиссия, создаваемая Организатором аукциона для проведения аукциона.</w:t>
      </w:r>
    </w:p>
    <w:p w:rsidR="0046768E" w:rsidRDefault="0046768E" w:rsidP="0046768E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Единственный участник</w:t>
      </w:r>
      <w:r>
        <w:rPr>
          <w:rFonts w:ascii="PT Astra Serif" w:hAnsi="PT Astra Serif"/>
          <w:sz w:val="24"/>
          <w:szCs w:val="24"/>
          <w:lang w:eastAsia="ru-RU"/>
        </w:rPr>
        <w:t xml:space="preserve"> – лицо, подавшее единственную заявку на участие в аукционе, в случае, если указанная Заявка на участие в аукционе соответствует требованиям и условиям, предусмотренным документацией об аукционе, а также лицо, признанное единственным участником аукциона.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площадке: Организатор аукциона и участники продажи, позволяющий пользователям получить доступ к информации и выполнять определенные действия.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Заявка на участие в аукционе – </w:t>
      </w:r>
      <w:r>
        <w:rPr>
          <w:rFonts w:ascii="PT Astra Serif" w:hAnsi="PT Astra Serif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аукционе, и поданным в срок и по форме, также установленной документацией об аукционе.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«</w:t>
      </w:r>
      <w:r>
        <w:rPr>
          <w:rFonts w:ascii="PT Astra Serif" w:hAnsi="PT Astra Serif"/>
          <w:b/>
          <w:sz w:val="24"/>
          <w:szCs w:val="24"/>
          <w:lang w:eastAsia="ru-RU"/>
        </w:rPr>
        <w:t>Личный кабинет»</w:t>
      </w:r>
      <w:r>
        <w:rPr>
          <w:rFonts w:ascii="PT Astra Serif" w:hAnsi="PT Astra Serif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Лот</w:t>
      </w:r>
      <w:r>
        <w:rPr>
          <w:rFonts w:ascii="PT Astra Serif" w:hAnsi="PT Astra Serif"/>
          <w:sz w:val="24"/>
          <w:szCs w:val="24"/>
          <w:lang w:eastAsia="ru-RU"/>
        </w:rPr>
        <w:t xml:space="preserve"> – </w:t>
      </w:r>
      <w:r>
        <w:rPr>
          <w:rFonts w:ascii="PT Astra Serif" w:hAnsi="PT Astra Serif"/>
          <w:sz w:val="24"/>
          <w:szCs w:val="24"/>
        </w:rPr>
        <w:t xml:space="preserve">право заключения Договора, </w:t>
      </w:r>
      <w:r>
        <w:rPr>
          <w:rFonts w:ascii="PT Astra Serif" w:hAnsi="PT Astra Serif"/>
          <w:sz w:val="24"/>
          <w:szCs w:val="24"/>
          <w:lang w:eastAsia="ru-RU"/>
        </w:rPr>
        <w:t>реализуемое в ходе проведения одной процедуры продажи (аукциона).</w:t>
      </w:r>
    </w:p>
    <w:p w:rsidR="0046768E" w:rsidRDefault="0046768E" w:rsidP="0046768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Организатор аукциона - </w:t>
      </w:r>
      <w:r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развития, предпринимательства и торговли Администрации города Кургана.</w:t>
      </w:r>
    </w:p>
    <w:p w:rsidR="0046768E" w:rsidRDefault="0046768E" w:rsidP="0046768E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 Оператор – </w:t>
      </w:r>
      <w:r>
        <w:rPr>
          <w:rFonts w:ascii="PT Astra Serif" w:hAnsi="PT Astra Serif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площадка),  обеспечивающее проведение аукционов в соответствии с законодательством РФ.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Открытая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Предмет аукциона – </w:t>
      </w:r>
      <w:r>
        <w:rPr>
          <w:rFonts w:ascii="PT Astra Serif" w:hAnsi="PT Astra Serif"/>
          <w:sz w:val="24"/>
          <w:szCs w:val="24"/>
        </w:rPr>
        <w:t xml:space="preserve">право заключения договора на </w:t>
      </w:r>
      <w:r>
        <w:rPr>
          <w:rFonts w:ascii="PT Astra Serif" w:hAnsi="PT Astra Serif"/>
          <w:iCs/>
          <w:sz w:val="24"/>
          <w:szCs w:val="24"/>
          <w:lang w:eastAsia="ru-RU"/>
        </w:rPr>
        <w:t>размещение  нестационарного торгового объекта</w:t>
      </w:r>
      <w:r w:rsidR="00CC7E41">
        <w:rPr>
          <w:rFonts w:ascii="PT Astra Serif" w:hAnsi="PT Astra Serif"/>
          <w:sz w:val="24"/>
          <w:szCs w:val="24"/>
          <w:lang w:eastAsia="ru-RU"/>
        </w:rPr>
        <w:t xml:space="preserve">, являющегося муниципальным </w:t>
      </w:r>
      <w:proofErr w:type="spellStart"/>
      <w:r w:rsidR="00CC7E41">
        <w:rPr>
          <w:rFonts w:ascii="PT Astra Serif" w:hAnsi="PT Astra Serif"/>
          <w:sz w:val="24"/>
          <w:szCs w:val="24"/>
          <w:lang w:eastAsia="ru-RU"/>
        </w:rPr>
        <w:t>имущетвом</w:t>
      </w:r>
      <w:proofErr w:type="spellEnd"/>
      <w:r w:rsidR="00CC7E41">
        <w:rPr>
          <w:rFonts w:ascii="PT Astra Serif" w:hAnsi="PT Astra Serif"/>
          <w:sz w:val="24"/>
          <w:szCs w:val="24"/>
          <w:lang w:eastAsia="ru-RU"/>
        </w:rPr>
        <w:t>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lastRenderedPageBreak/>
        <w:t>Претендент</w:t>
      </w:r>
      <w:r>
        <w:rPr>
          <w:rFonts w:ascii="PT Astra Serif" w:hAnsi="PT Astra Serif"/>
          <w:sz w:val="24"/>
          <w:szCs w:val="24"/>
          <w:lang w:eastAsia="ru-RU"/>
        </w:rPr>
        <w:t xml:space="preserve"> - юридическое лицо независимо от организационно - правовой формы, формы собственности, места нахождения и места происхождения капитала или индивидуальный предприниматель, являющиеся субъектами торговли и подавшие заявку на участие в аукционе.</w:t>
      </w:r>
    </w:p>
    <w:p w:rsidR="0046768E" w:rsidRDefault="0046768E" w:rsidP="0046768E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Победитель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– участник аукциона, предложивший наиболее высокую цену.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Регистрация на электронной площадке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proofErr w:type="gramStart"/>
      <w:r>
        <w:rPr>
          <w:rFonts w:ascii="PT Astra Serif" w:hAnsi="PT Astra Serif"/>
          <w:b/>
          <w:sz w:val="24"/>
          <w:szCs w:val="24"/>
          <w:lang w:eastAsia="ru-RU"/>
        </w:rPr>
        <w:t>Сайт</w:t>
      </w:r>
      <w:r>
        <w:rPr>
          <w:rFonts w:ascii="PT Astra Serif" w:hAnsi="PT Astra Serif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46768E" w:rsidRDefault="0046768E" w:rsidP="0046768E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Участник, сделавший предпоследнее предложение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>о цене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- участник аукциона, сделавший предпоследнее предложение о цене аукциона.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претендент, допущенный к участию в аукционе.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«Шаг аукциона» </w:t>
      </w:r>
      <w:r>
        <w:rPr>
          <w:rFonts w:ascii="PT Astra Serif" w:hAnsi="PT Astra Serif"/>
          <w:sz w:val="24"/>
          <w:szCs w:val="24"/>
          <w:lang w:eastAsia="ru-RU"/>
        </w:rPr>
        <w:t>- величина повышения начальной (минимальной) цены права заключения Договора, указывается в аукционной документации и устанавливается в размере не менее 5% от начальной (минимальной) цены права заключения Договора;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аукцион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 – под аукционом в электронной форме на право заключения Договора понимается аукцион, победителем которого признается лицо, предложившее наиболее высокую цену за право заключения Договора, проведение которого обеспечивается Оператором  на сайте в информационно - телекоммуникационной сети «Интернет».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Электронная подпись</w:t>
      </w:r>
      <w:r>
        <w:rPr>
          <w:rFonts w:ascii="PT Astra Serif" w:hAnsi="PT Astra Serif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документ</w:t>
      </w:r>
      <w:r>
        <w:rPr>
          <w:rFonts w:ascii="PT Astra Serif" w:hAnsi="PT Astra Serif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образец документа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Электронное сообщение (электронное уведомление)</w:t>
      </w:r>
      <w:r>
        <w:rPr>
          <w:rFonts w:ascii="PT Astra Serif" w:hAnsi="PT Astra Serif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журнал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Аукциона.</w:t>
      </w:r>
    </w:p>
    <w:p w:rsidR="0046768E" w:rsidRDefault="0046768E" w:rsidP="0046768E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46768E" w:rsidRDefault="0046768E" w:rsidP="0046768E">
      <w:pPr>
        <w:widowControl w:val="0"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Порядок регистрации на электронной площадке</w:t>
      </w:r>
    </w:p>
    <w:p w:rsidR="0046768E" w:rsidRDefault="0046768E" w:rsidP="0046768E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46768E" w:rsidRDefault="0046768E" w:rsidP="0046768E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9. Для обеспечения доступа к участию в аукционе претенденту необходимо пройти процедуру регистрации на электронной площадке.</w:t>
      </w:r>
    </w:p>
    <w:p w:rsidR="0046768E" w:rsidRDefault="0046768E" w:rsidP="0046768E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10. Регистрация на электронной площадке осуществляется без взимания платы.</w:t>
      </w:r>
    </w:p>
    <w:p w:rsidR="0046768E" w:rsidRDefault="0046768E" w:rsidP="0046768E">
      <w:pPr>
        <w:pStyle w:val="a9"/>
        <w:spacing w:after="0" w:line="240" w:lineRule="auto"/>
        <w:ind w:left="0" w:firstLine="709"/>
        <w:jc w:val="both"/>
      </w:pPr>
      <w:r>
        <w:rPr>
          <w:rFonts w:ascii="PT Astra Serif" w:hAnsi="PT Astra Serif"/>
          <w:sz w:val="24"/>
          <w:szCs w:val="24"/>
          <w:lang w:eastAsia="ru-RU"/>
        </w:rPr>
        <w:t xml:space="preserve">11. 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 xml:space="preserve">Регистрация на электронной площадке проводится в соответствии с регламентом электронной площадки (вкладка «Информация»/ Регламент работы ЭТП - </w:t>
      </w:r>
      <w:hyperlink r:id="rId11" w:history="1">
        <w:r w:rsidRPr="007A02D1">
          <w:rPr>
            <w:rStyle w:val="a5"/>
            <w:rFonts w:ascii="PT Astra Serif" w:hAnsi="PT Astra Serif"/>
            <w:sz w:val="24"/>
            <w:szCs w:val="24"/>
            <w:lang w:eastAsia="ru-RU"/>
          </w:rPr>
          <w:t>https://www.sberbank-ast.ru/Page.aspx?cid=2742</w:t>
        </w:r>
      </w:hyperlink>
      <w:r>
        <w:rPr>
          <w:rFonts w:ascii="PT Astra Serif" w:hAnsi="PT Astra Serif"/>
          <w:sz w:val="24"/>
          <w:szCs w:val="24"/>
          <w:lang w:eastAsia="ru-RU"/>
        </w:rPr>
        <w:t>.</w:t>
      </w:r>
      <w:proofErr w:type="gramEnd"/>
    </w:p>
    <w:p w:rsidR="0046768E" w:rsidRDefault="0046768E" w:rsidP="0046768E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46768E" w:rsidRDefault="0046768E" w:rsidP="0046768E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ab/>
      </w:r>
      <w:r>
        <w:rPr>
          <w:rFonts w:ascii="PT Astra Serif" w:hAnsi="PT Astra Serif"/>
          <w:b/>
          <w:sz w:val="24"/>
          <w:szCs w:val="24"/>
        </w:rPr>
        <w:t>Сроки, время подачи заявок на участие в аукционе,</w:t>
      </w:r>
    </w:p>
    <w:p w:rsidR="0046768E" w:rsidRDefault="0046768E" w:rsidP="004676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проведения и подведения итогов  аукциона</w:t>
      </w:r>
      <w:r w:rsidR="002465F3">
        <w:rPr>
          <w:rFonts w:ascii="PT Astra Serif" w:hAnsi="PT Astra Serif"/>
          <w:b/>
          <w:sz w:val="24"/>
          <w:szCs w:val="24"/>
        </w:rPr>
        <w:t xml:space="preserve"> (время местное)</w:t>
      </w:r>
    </w:p>
    <w:p w:rsidR="0046768E" w:rsidRDefault="0046768E" w:rsidP="004676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E12348" w:rsidRPr="001C5311" w:rsidRDefault="00E12348" w:rsidP="00E12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4B6BD1">
        <w:rPr>
          <w:rFonts w:ascii="PT Astra Serif" w:hAnsi="PT Astra Serif"/>
          <w:sz w:val="24"/>
          <w:szCs w:val="24"/>
        </w:rPr>
        <w:t>1</w:t>
      </w:r>
      <w:r>
        <w:rPr>
          <w:rFonts w:ascii="PT Astra Serif" w:hAnsi="PT Astra Serif"/>
          <w:sz w:val="24"/>
          <w:szCs w:val="24"/>
        </w:rPr>
        <w:t xml:space="preserve">2. </w:t>
      </w:r>
      <w:r w:rsidRPr="001C5311">
        <w:rPr>
          <w:rFonts w:ascii="PT Astra Serif" w:hAnsi="PT Astra Serif"/>
          <w:sz w:val="24"/>
          <w:szCs w:val="24"/>
        </w:rPr>
        <w:t xml:space="preserve"> Начало при</w:t>
      </w:r>
      <w:r>
        <w:rPr>
          <w:rFonts w:ascii="PT Astra Serif" w:hAnsi="PT Astra Serif"/>
          <w:sz w:val="24"/>
          <w:szCs w:val="24"/>
        </w:rPr>
        <w:t>ема заявок на участие в электронном</w:t>
      </w:r>
      <w:r w:rsidRPr="001C5311">
        <w:rPr>
          <w:rFonts w:ascii="PT Astra Serif" w:hAnsi="PT Astra Serif"/>
          <w:sz w:val="24"/>
          <w:szCs w:val="24"/>
        </w:rPr>
        <w:t xml:space="preserve"> аукционе – </w:t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  <w:t>25.11.</w:t>
      </w:r>
      <w:r w:rsidRPr="009D1465">
        <w:rPr>
          <w:rFonts w:ascii="PT Astra Serif" w:hAnsi="PT Astra Serif"/>
          <w:b/>
          <w:sz w:val="24"/>
          <w:szCs w:val="24"/>
        </w:rPr>
        <w:t>2022</w:t>
      </w:r>
      <w:r w:rsidRPr="001C5311">
        <w:rPr>
          <w:rFonts w:ascii="PT Astra Serif" w:hAnsi="PT Astra Serif"/>
          <w:b/>
          <w:sz w:val="24"/>
          <w:szCs w:val="24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>года</w:t>
      </w:r>
      <w:r>
        <w:rPr>
          <w:rFonts w:ascii="PT Astra Serif" w:hAnsi="PT Astra Serif"/>
          <w:sz w:val="24"/>
          <w:szCs w:val="24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 xml:space="preserve">в </w:t>
      </w:r>
      <w:r>
        <w:rPr>
          <w:rFonts w:ascii="PT Astra Serif" w:hAnsi="PT Astra Serif"/>
          <w:b/>
          <w:sz w:val="24"/>
          <w:szCs w:val="24"/>
        </w:rPr>
        <w:t>00</w:t>
      </w:r>
      <w:r w:rsidRPr="001C5311">
        <w:rPr>
          <w:rFonts w:ascii="PT Astra Serif" w:hAnsi="PT Astra Serif"/>
          <w:b/>
          <w:sz w:val="24"/>
          <w:szCs w:val="24"/>
        </w:rPr>
        <w:t>:</w:t>
      </w:r>
      <w:r>
        <w:rPr>
          <w:rFonts w:ascii="PT Astra Serif" w:hAnsi="PT Astra Serif"/>
          <w:b/>
          <w:sz w:val="24"/>
          <w:szCs w:val="24"/>
        </w:rPr>
        <w:t>00</w:t>
      </w:r>
      <w:r w:rsidRPr="001C5311">
        <w:rPr>
          <w:rFonts w:ascii="PT Astra Serif" w:hAnsi="PT Astra Serif"/>
          <w:sz w:val="24"/>
          <w:szCs w:val="24"/>
        </w:rPr>
        <w:t>.</w:t>
      </w:r>
    </w:p>
    <w:p w:rsidR="00E12348" w:rsidRPr="001C5311" w:rsidRDefault="00E12348" w:rsidP="00E12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13.</w:t>
      </w:r>
      <w:r w:rsidRPr="001C5311">
        <w:rPr>
          <w:rFonts w:ascii="PT Astra Serif" w:hAnsi="PT Astra Serif"/>
          <w:sz w:val="24"/>
          <w:szCs w:val="24"/>
        </w:rPr>
        <w:t xml:space="preserve"> Окончание приема заявок на уча</w:t>
      </w:r>
      <w:r>
        <w:rPr>
          <w:rFonts w:ascii="PT Astra Serif" w:hAnsi="PT Astra Serif"/>
          <w:sz w:val="24"/>
          <w:szCs w:val="24"/>
        </w:rPr>
        <w:t>стие в электронном</w:t>
      </w:r>
      <w:r w:rsidRPr="001C5311">
        <w:rPr>
          <w:rFonts w:ascii="PT Astra Serif" w:hAnsi="PT Astra Serif"/>
          <w:sz w:val="24"/>
          <w:szCs w:val="24"/>
        </w:rPr>
        <w:t xml:space="preserve"> аукционе –</w:t>
      </w:r>
      <w:r w:rsidRPr="001C5311"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b/>
          <w:sz w:val="24"/>
          <w:szCs w:val="24"/>
        </w:rPr>
        <w:t>22.12.2022</w:t>
      </w:r>
      <w:r w:rsidRPr="001C5311"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23</w:t>
      </w:r>
      <w:r w:rsidRPr="001C5311">
        <w:rPr>
          <w:rFonts w:ascii="PT Astra Serif" w:hAnsi="PT Astra Serif"/>
          <w:b/>
          <w:sz w:val="24"/>
          <w:szCs w:val="24"/>
        </w:rPr>
        <w:t>:</w:t>
      </w:r>
      <w:r>
        <w:rPr>
          <w:rFonts w:ascii="PT Astra Serif" w:hAnsi="PT Astra Serif"/>
          <w:b/>
          <w:sz w:val="24"/>
          <w:szCs w:val="24"/>
        </w:rPr>
        <w:t>59</w:t>
      </w:r>
      <w:r w:rsidRPr="001C5311">
        <w:rPr>
          <w:rFonts w:ascii="PT Astra Serif" w:hAnsi="PT Astra Serif"/>
          <w:sz w:val="24"/>
          <w:szCs w:val="24"/>
        </w:rPr>
        <w:t>.</w:t>
      </w:r>
    </w:p>
    <w:p w:rsidR="00E12348" w:rsidRDefault="00E12348" w:rsidP="00E12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14.</w:t>
      </w:r>
      <w:r w:rsidRPr="001C5311">
        <w:rPr>
          <w:rFonts w:ascii="PT Astra Serif" w:hAnsi="PT Astra Serif"/>
          <w:sz w:val="24"/>
          <w:szCs w:val="24"/>
        </w:rPr>
        <w:t xml:space="preserve"> Рассмотрение заявок и документов заявителей, допуск их </w:t>
      </w:r>
      <w:r>
        <w:rPr>
          <w:rFonts w:ascii="PT Astra Serif" w:hAnsi="PT Astra Serif"/>
          <w:sz w:val="24"/>
          <w:szCs w:val="24"/>
        </w:rPr>
        <w:t>к участию в электронном</w:t>
      </w:r>
      <w:r w:rsidRPr="001C5311">
        <w:rPr>
          <w:rFonts w:ascii="PT Astra Serif" w:hAnsi="PT Astra Serif"/>
          <w:sz w:val="24"/>
          <w:szCs w:val="24"/>
        </w:rPr>
        <w:t xml:space="preserve"> аукцион</w:t>
      </w:r>
      <w:r>
        <w:rPr>
          <w:rFonts w:ascii="PT Astra Serif" w:hAnsi="PT Astra Serif"/>
          <w:sz w:val="24"/>
          <w:szCs w:val="24"/>
        </w:rPr>
        <w:t>е –</w:t>
      </w:r>
      <w:r w:rsidRPr="001C5311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b/>
          <w:sz w:val="24"/>
          <w:szCs w:val="24"/>
        </w:rPr>
        <w:t>23.12.2022</w:t>
      </w:r>
      <w:r w:rsidRPr="001C5311">
        <w:rPr>
          <w:rFonts w:ascii="PT Astra Serif" w:hAnsi="PT Astra Serif"/>
          <w:b/>
          <w:sz w:val="24"/>
          <w:szCs w:val="24"/>
        </w:rPr>
        <w:t xml:space="preserve"> года</w:t>
      </w:r>
      <w:r>
        <w:rPr>
          <w:rFonts w:ascii="PT Astra Serif" w:hAnsi="PT Astra Serif"/>
          <w:b/>
          <w:sz w:val="24"/>
          <w:szCs w:val="24"/>
        </w:rPr>
        <w:t>.</w:t>
      </w:r>
    </w:p>
    <w:p w:rsidR="00E12348" w:rsidRDefault="00E12348" w:rsidP="00E12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15. Проведение электронного</w:t>
      </w:r>
      <w:r w:rsidRPr="001C5311">
        <w:rPr>
          <w:rFonts w:ascii="PT Astra Serif" w:hAnsi="PT Astra Serif"/>
          <w:sz w:val="24"/>
          <w:szCs w:val="24"/>
        </w:rPr>
        <w:t xml:space="preserve"> аукциона (дата и время начала приема пре</w:t>
      </w:r>
      <w:r>
        <w:rPr>
          <w:rFonts w:ascii="PT Astra Serif" w:hAnsi="PT Astra Serif"/>
          <w:sz w:val="24"/>
          <w:szCs w:val="24"/>
        </w:rPr>
        <w:t>дложений от участников электронного</w:t>
      </w:r>
      <w:r w:rsidRPr="001C5311">
        <w:rPr>
          <w:rFonts w:ascii="PT Astra Serif" w:hAnsi="PT Astra Serif"/>
          <w:sz w:val="24"/>
          <w:szCs w:val="24"/>
        </w:rPr>
        <w:t xml:space="preserve"> аукциона) – </w:t>
      </w:r>
      <w:r>
        <w:rPr>
          <w:rFonts w:ascii="PT Astra Serif" w:hAnsi="PT Astra Serif"/>
          <w:b/>
          <w:sz w:val="24"/>
          <w:szCs w:val="24"/>
        </w:rPr>
        <w:t>26.12.2022</w:t>
      </w:r>
      <w:r w:rsidRPr="001C5311">
        <w:rPr>
          <w:rFonts w:ascii="PT Astra Serif" w:hAnsi="PT Astra Serif"/>
          <w:sz w:val="24"/>
          <w:szCs w:val="24"/>
        </w:rPr>
        <w:t xml:space="preserve"> года в </w:t>
      </w:r>
      <w:r w:rsidRPr="001C5311">
        <w:rPr>
          <w:rFonts w:ascii="PT Astra Serif" w:hAnsi="PT Astra Serif"/>
          <w:b/>
          <w:sz w:val="24"/>
          <w:szCs w:val="24"/>
        </w:rPr>
        <w:t>09:00</w:t>
      </w:r>
      <w:r w:rsidRPr="001C5311">
        <w:rPr>
          <w:rFonts w:ascii="PT Astra Serif" w:hAnsi="PT Astra Serif"/>
          <w:sz w:val="24"/>
          <w:szCs w:val="24"/>
        </w:rPr>
        <w:t>.</w:t>
      </w:r>
    </w:p>
    <w:p w:rsidR="00E12348" w:rsidRPr="001C5311" w:rsidRDefault="00E12348" w:rsidP="00E12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16. Подведение итогов аукциона – </w:t>
      </w:r>
      <w:r>
        <w:rPr>
          <w:rFonts w:ascii="PT Astra Serif" w:hAnsi="PT Astra Serif"/>
          <w:b/>
          <w:sz w:val="24"/>
          <w:szCs w:val="24"/>
        </w:rPr>
        <w:t>27.12.2022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17:00</w:t>
      </w:r>
      <w:r>
        <w:rPr>
          <w:rFonts w:ascii="PT Astra Serif" w:hAnsi="PT Astra Serif"/>
          <w:sz w:val="24"/>
          <w:szCs w:val="24"/>
        </w:rPr>
        <w:t>.</w:t>
      </w:r>
    </w:p>
    <w:p w:rsidR="00E12348" w:rsidRPr="001C5311" w:rsidRDefault="00E12348" w:rsidP="00E12348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17. Документация для участия в аукционе </w:t>
      </w:r>
      <w:r w:rsidRPr="001C5311">
        <w:rPr>
          <w:rFonts w:ascii="PT Astra Serif" w:hAnsi="PT Astra Serif"/>
          <w:sz w:val="24"/>
          <w:szCs w:val="24"/>
        </w:rPr>
        <w:t>предоставляется бесплатно на электронной площадке  (http://utp.sberbank-ast.ru, торговая секция «Приватизация, аренда и продажа прав»).</w:t>
      </w:r>
    </w:p>
    <w:p w:rsidR="0046768E" w:rsidRDefault="0046768E" w:rsidP="004676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</w:p>
    <w:p w:rsidR="0046768E" w:rsidRDefault="0046768E" w:rsidP="004676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Финансовое обеспечение заявки на участие в аукционе (задаток)</w:t>
      </w:r>
    </w:p>
    <w:p w:rsidR="0046768E" w:rsidRDefault="0046768E" w:rsidP="0046768E">
      <w:pPr>
        <w:pStyle w:val="ConsPlusNormal"/>
        <w:spacing w:line="264" w:lineRule="auto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6768E" w:rsidRDefault="0046768E" w:rsidP="0046768E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18. Сумма задатка для участия в аукционе определяется Организатором аукциона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2">
        <w:r>
          <w:rPr>
            <w:rStyle w:val="-"/>
            <w:rFonts w:ascii="PT Astra Serif" w:hAnsi="PT Astra Serif"/>
            <w:sz w:val="24"/>
            <w:szCs w:val="24"/>
          </w:rPr>
          <w:t>https://www.sberbank-ast.ru/Page.aspx?cid=2742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46768E" w:rsidRDefault="0046768E" w:rsidP="004676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19. Для участия в аукционе претендент регистрируется на электронной площадке в установленном порядке. До подачи заявки на участие в аукционе (далее - Заявка), претенденты осуществляют перечисление суммы задатка на участие в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претендента и осуществляет блокирование необходимой денежной суммы.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20. Задаток подлежит возврату: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аукциона  </w:t>
      </w:r>
      <w:proofErr w:type="gramStart"/>
      <w:r>
        <w:rPr>
          <w:rFonts w:ascii="PT Astra Serif" w:hAnsi="PT Astra Serif"/>
          <w:sz w:val="24"/>
          <w:szCs w:val="24"/>
        </w:rPr>
        <w:t>в случае отказа Организатора аукциона от проведения аукциона в течение пяти рабочих дней со дня опубликования извещения об отказе</w:t>
      </w:r>
      <w:proofErr w:type="gramEnd"/>
      <w:r>
        <w:rPr>
          <w:rFonts w:ascii="PT Astra Serif" w:hAnsi="PT Astra Serif"/>
          <w:sz w:val="24"/>
          <w:szCs w:val="24"/>
        </w:rPr>
        <w:t xml:space="preserve"> от проведения аукциона;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претенденту </w:t>
      </w:r>
      <w:proofErr w:type="gramStart"/>
      <w:r>
        <w:rPr>
          <w:rFonts w:ascii="PT Astra Serif" w:hAnsi="PT Astra Serif"/>
          <w:sz w:val="24"/>
          <w:szCs w:val="24"/>
        </w:rPr>
        <w:t>при отзыве Заявки до даты рассмотрения Заявок на участие в аукционе в течение</w:t>
      </w:r>
      <w:proofErr w:type="gramEnd"/>
      <w:r>
        <w:rPr>
          <w:rFonts w:ascii="PT Astra Serif" w:hAnsi="PT Astra Serif"/>
          <w:sz w:val="24"/>
          <w:szCs w:val="24"/>
        </w:rPr>
        <w:t xml:space="preserve"> пяти рабочих дней с даты поступления Организатору аукциона уведомления об отзыве Заявки;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аукциона, сделавшего предпоследнее предложение о наибольшей цене права заключения Договора,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заключения</w:t>
      </w:r>
      <w:proofErr w:type="gramEnd"/>
      <w:r>
        <w:rPr>
          <w:rFonts w:ascii="PT Astra Serif" w:hAnsi="PT Astra Serif"/>
          <w:sz w:val="24"/>
          <w:szCs w:val="24"/>
        </w:rPr>
        <w:t xml:space="preserve"> Договора с победителем аукциона;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аукциона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sz w:val="24"/>
          <w:szCs w:val="24"/>
        </w:rPr>
        <w:t xml:space="preserve"> протокола аукциона;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претендентам, не допущенным к участию в электронном аукционе, в течение десяти рабочих дней со дня подписания протокола рассмотрения заявок на участие в аукционе.</w:t>
      </w:r>
    </w:p>
    <w:p w:rsidR="0046768E" w:rsidRDefault="0046768E" w:rsidP="0046768E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21. Порядок возврата задатка:</w:t>
      </w:r>
    </w:p>
    <w:p w:rsidR="0046768E" w:rsidRDefault="0046768E" w:rsidP="0046768E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аукциона), за исключением победителя аукциона и участника аукциона, сделавшего предпоследнее предложение о цене аукциона, или единственного участника аукциона.</w:t>
      </w:r>
    </w:p>
    <w:p w:rsidR="0046768E" w:rsidRDefault="0046768E" w:rsidP="0046768E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22. Организатор аукциона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46768E" w:rsidRDefault="0046768E" w:rsidP="0046768E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победителя аукциона, или единственного участника аукциона после заключения Договора на указанные в поручении банковские реквизиты;</w:t>
      </w:r>
    </w:p>
    <w:p w:rsidR="0046768E" w:rsidRDefault="0046768E" w:rsidP="0046768E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разблокировании задатка участника аукциона, сделавшего предпоследнее предложение о цене права заключения Договора, после заключения Договора с победителем аукциона;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участника аукциона, сделавшего предпоследнее предложение о цене права заключения Договора, в случае уклонения от заключения Договора победителя аукциона на указанные в поручении банковские реквизиты.</w:t>
      </w:r>
      <w:r>
        <w:rPr>
          <w:rFonts w:ascii="PT Astra Serif" w:hAnsi="PT Astra Serif"/>
          <w:sz w:val="24"/>
          <w:szCs w:val="24"/>
        </w:rPr>
        <w:t xml:space="preserve"> 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23. Сумма внесенного задатка победителю, равно как и участнику аукциона, сделавшему предпоследнее предложение о наибольшей цене права заключения Договора, и с которым подлежит заключению Договор, либо участнику аукциона, признанному единственным участником аукциона, и участнику, подавшему единственную заявку на участие в аукционе, засчитывается в счет платежей по Договору.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24. Задаток не подлежит возврату: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победителю аукциона при уклонении или отказе от заключения Договора;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- участнику аукциона, сделавшему предпоследнее предложение о наибольшей цене права заключения Договора, при уклонении или отказе от заключения Договора;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лицу, признанному единственным участником аукциона, при уклонении или отказе от заключения Договора;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участнику, подавшему единственную Заявку, при уклонении или отказе от заключения Договора.</w:t>
      </w:r>
    </w:p>
    <w:p w:rsidR="0046768E" w:rsidRDefault="0046768E" w:rsidP="0046768E">
      <w:pPr>
        <w:pStyle w:val="3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</w:p>
    <w:p w:rsidR="0046768E" w:rsidRPr="005959B0" w:rsidRDefault="0046768E" w:rsidP="0046768E">
      <w:pPr>
        <w:pStyle w:val="3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5959B0">
        <w:rPr>
          <w:rFonts w:ascii="PT Astra Serif" w:hAnsi="PT Astra Serif"/>
          <w:b/>
          <w:sz w:val="24"/>
        </w:rPr>
        <w:t>Требования к содержанию и составу</w:t>
      </w:r>
      <w:r>
        <w:rPr>
          <w:rFonts w:ascii="PT Astra Serif" w:hAnsi="PT Astra Serif"/>
          <w:b/>
          <w:sz w:val="24"/>
        </w:rPr>
        <w:t xml:space="preserve"> З</w:t>
      </w:r>
      <w:r w:rsidRPr="005959B0">
        <w:rPr>
          <w:rFonts w:ascii="PT Astra Serif" w:hAnsi="PT Astra Serif"/>
          <w:b/>
          <w:sz w:val="24"/>
        </w:rPr>
        <w:t xml:space="preserve">аявки на участие в аукционе, </w:t>
      </w:r>
    </w:p>
    <w:p w:rsidR="0046768E" w:rsidRPr="005959B0" w:rsidRDefault="0046768E" w:rsidP="0046768E">
      <w:pPr>
        <w:pStyle w:val="3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5959B0">
        <w:rPr>
          <w:rFonts w:ascii="PT Astra Serif" w:hAnsi="PT Astra Serif"/>
          <w:b/>
          <w:sz w:val="24"/>
        </w:rPr>
        <w:t>инструкция по ее заполнению</w:t>
      </w:r>
    </w:p>
    <w:p w:rsidR="0046768E" w:rsidRPr="005959B0" w:rsidRDefault="0046768E" w:rsidP="0046768E">
      <w:pPr>
        <w:pStyle w:val="3"/>
        <w:ind w:left="720" w:firstLine="0"/>
        <w:outlineLvl w:val="0"/>
        <w:rPr>
          <w:rFonts w:ascii="PT Astra Serif" w:hAnsi="PT Astra Serif"/>
          <w:b/>
          <w:sz w:val="24"/>
        </w:rPr>
      </w:pPr>
    </w:p>
    <w:p w:rsidR="0046768E" w:rsidRDefault="0046768E" w:rsidP="0046768E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25. Подача Заявки осуществляется претендентом, зарегистрированным в торговой секции, из личного кабинета посредством штатного интерфейса торговой секции отдельно по каждому лоту в сроки, установленные в извещении о проведен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>кциона.</w:t>
      </w:r>
    </w:p>
    <w:p w:rsidR="0046768E" w:rsidRDefault="0046768E" w:rsidP="0046768E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26. Претендент вправе подать только одну Заявку в отношении каждого предмета аукциона (лота).</w:t>
      </w:r>
    </w:p>
    <w:p w:rsidR="0046768E" w:rsidRDefault="0046768E" w:rsidP="0046768E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27. Претендент вправе подать Заявку в любое время в сроки, указанные в извещении о проведен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 xml:space="preserve">кциона и установленные аукционной документацией. </w:t>
      </w:r>
    </w:p>
    <w:p w:rsidR="0046768E" w:rsidRDefault="0046768E" w:rsidP="0046768E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28. Участие в аукционе возможно при наличии на лицевом счете претендента аукциона денежных сре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дств в р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>азмере не менее чем размер задатка для участия в аукционе, предусмотренный извещением о проведении аукциона и настоящей аукционной документацией.</w:t>
      </w:r>
    </w:p>
    <w:p w:rsidR="0046768E" w:rsidRDefault="0046768E" w:rsidP="0046768E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29. Претендент  заполняет  электронную  форму  Заявки, прикладывает предусмотренные аукционной документацией  файлы д</w:t>
      </w:r>
      <w:r w:rsidR="00E26A68">
        <w:rPr>
          <w:rFonts w:ascii="PT Astra Serif" w:hAnsi="PT Astra Serif"/>
          <w:sz w:val="24"/>
          <w:szCs w:val="24"/>
          <w:lang w:eastAsia="ru-RU"/>
        </w:rPr>
        <w:t>окументов (по форме приложения 2 и 3</w:t>
      </w:r>
      <w:r>
        <w:rPr>
          <w:rFonts w:ascii="PT Astra Serif" w:hAnsi="PT Astra Serif"/>
          <w:sz w:val="24"/>
          <w:szCs w:val="24"/>
          <w:lang w:eastAsia="ru-RU"/>
        </w:rPr>
        <w:t xml:space="preserve"> к аукционной документации).</w:t>
      </w:r>
    </w:p>
    <w:p w:rsidR="0046768E" w:rsidRDefault="0046768E" w:rsidP="0046768E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 Документы и  сведения из регистрационных данных претендента на электронной площадке, актуальные на дату и время окончания  приема  Заявок,  направляются  Оператором  вместе  с  заявкой Организатору аукциона после окончания приема Заявок.</w:t>
      </w:r>
    </w:p>
    <w:p w:rsidR="0046768E" w:rsidRPr="00E26A68" w:rsidRDefault="0046768E" w:rsidP="0046768E">
      <w:pPr>
        <w:spacing w:after="0" w:line="240" w:lineRule="auto"/>
        <w:ind w:firstLine="708"/>
        <w:jc w:val="both"/>
        <w:textAlignment w:val="baseline"/>
        <w:rPr>
          <w:rFonts w:ascii="Arial" w:hAnsi="Arial" w:cs="Arial"/>
          <w:sz w:val="19"/>
          <w:szCs w:val="19"/>
        </w:rPr>
      </w:pP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30. </w:t>
      </w:r>
      <w:proofErr w:type="gramStart"/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В поле «Требуемые документы» претенденты прикладывают «Заявку 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торгового объекта» </w:t>
      </w:r>
      <w:r>
        <w:rPr>
          <w:rFonts w:ascii="PT Astra Serif" w:hAnsi="PT Astra Serif"/>
          <w:sz w:val="24"/>
          <w:szCs w:val="24"/>
          <w:lang w:eastAsia="ru-RU"/>
        </w:rPr>
        <w:t xml:space="preserve">(по форме приложения </w:t>
      </w:r>
      <w:r w:rsidR="00E26A68">
        <w:rPr>
          <w:rFonts w:ascii="PT Astra Serif" w:hAnsi="PT Astra Serif"/>
          <w:sz w:val="24"/>
          <w:szCs w:val="24"/>
          <w:lang w:eastAsia="ru-RU"/>
        </w:rPr>
        <w:t>2</w:t>
      </w:r>
      <w:r>
        <w:rPr>
          <w:rFonts w:ascii="PT Astra Serif" w:hAnsi="PT Astra Serif"/>
          <w:sz w:val="24"/>
          <w:szCs w:val="24"/>
          <w:lang w:eastAsia="ru-RU"/>
        </w:rPr>
        <w:t xml:space="preserve"> к аукционной документации) и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«Заявление </w:t>
      </w:r>
      <w:r>
        <w:rPr>
          <w:rFonts w:ascii="PT Astra Serif" w:eastAsia="Times New Roman" w:hAnsi="PT Astra Serif"/>
          <w:sz w:val="24"/>
          <w:szCs w:val="24"/>
          <w:lang w:eastAsia="ru-RU"/>
        </w:rPr>
        <w:t>об отсутствии решения о ликвидации заявителя  -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</w:t>
      </w:r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приостановлении</w:t>
      </w:r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Pr="00E26A68">
        <w:rPr>
          <w:rFonts w:ascii="PT Astra Serif" w:eastAsia="Times New Roman" w:hAnsi="PT Astra Serif"/>
          <w:sz w:val="24"/>
          <w:szCs w:val="24"/>
          <w:lang w:eastAsia="ru-RU"/>
        </w:rPr>
        <w:t>деятельности заявителя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год»</w:t>
      </w:r>
      <w:r w:rsidRPr="00E26A68">
        <w:rPr>
          <w:rFonts w:ascii="PT Astra Serif" w:hAnsi="PT Astra Serif"/>
          <w:bCs/>
          <w:sz w:val="24"/>
          <w:szCs w:val="24"/>
        </w:rPr>
        <w:t xml:space="preserve"> </w:t>
      </w:r>
      <w:r w:rsidRPr="00E26A68">
        <w:rPr>
          <w:rFonts w:ascii="PT Astra Serif" w:eastAsia="Courier New" w:hAnsi="PT Astra Serif"/>
          <w:sz w:val="24"/>
          <w:szCs w:val="24"/>
          <w:lang w:eastAsia="ru-RU" w:bidi="ru-RU"/>
        </w:rPr>
        <w:t>(</w:t>
      </w:r>
      <w:r w:rsidRPr="00E26A68">
        <w:rPr>
          <w:rFonts w:ascii="PT Astra Serif" w:hAnsi="PT Astra Serif" w:cs="Arial"/>
          <w:sz w:val="24"/>
          <w:szCs w:val="24"/>
        </w:rPr>
        <w:t xml:space="preserve">по форме приложения </w:t>
      </w:r>
      <w:r w:rsidR="00E26A68" w:rsidRPr="00E26A68">
        <w:rPr>
          <w:rFonts w:ascii="PT Astra Serif" w:hAnsi="PT Astra Serif" w:cs="Arial"/>
          <w:sz w:val="24"/>
          <w:szCs w:val="24"/>
        </w:rPr>
        <w:t>3</w:t>
      </w:r>
      <w:r w:rsidRPr="00E26A68">
        <w:rPr>
          <w:rFonts w:ascii="PT Astra Serif" w:hAnsi="PT Astra Serif" w:cs="Arial"/>
          <w:sz w:val="24"/>
          <w:szCs w:val="24"/>
        </w:rPr>
        <w:t xml:space="preserve"> к аукционной документации</w:t>
      </w:r>
      <w:r w:rsidRPr="00E26A68">
        <w:rPr>
          <w:rFonts w:ascii="PT Astra Serif" w:eastAsia="Courier New" w:hAnsi="PT Astra Serif"/>
          <w:sz w:val="24"/>
          <w:szCs w:val="24"/>
          <w:lang w:eastAsia="ru-RU" w:bidi="ru-RU"/>
        </w:rPr>
        <w:t>).</w:t>
      </w:r>
      <w:r w:rsidRPr="00E26A68">
        <w:rPr>
          <w:rFonts w:ascii="Arial" w:hAnsi="Arial" w:cs="Arial"/>
          <w:sz w:val="19"/>
          <w:szCs w:val="19"/>
        </w:rPr>
        <w:t xml:space="preserve"> </w:t>
      </w:r>
    </w:p>
    <w:p w:rsidR="0046768E" w:rsidRPr="00E26A68" w:rsidRDefault="0046768E" w:rsidP="0046768E">
      <w:pPr>
        <w:spacing w:after="0" w:line="240" w:lineRule="auto"/>
        <w:ind w:firstLine="708"/>
        <w:jc w:val="both"/>
        <w:textAlignment w:val="baseline"/>
        <w:rPr>
          <w:rFonts w:ascii="PT Astra Serif" w:hAnsi="PT Astra Serif" w:cs="Arial"/>
          <w:sz w:val="24"/>
          <w:szCs w:val="24"/>
        </w:rPr>
      </w:pPr>
      <w:r w:rsidRPr="00E26A68">
        <w:rPr>
          <w:rFonts w:ascii="PT Astra Serif" w:hAnsi="PT Astra Serif" w:cs="Arial"/>
          <w:sz w:val="24"/>
          <w:szCs w:val="24"/>
        </w:rPr>
        <w:t>Претендент собственноручно заполняет «Заявку</w:t>
      </w:r>
      <w:r w:rsidRPr="00E26A68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</w:t>
      </w:r>
      <w:r w:rsidRPr="00E26A68"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объекта» </w:t>
      </w:r>
      <w:r w:rsidR="00E26A68" w:rsidRPr="00E26A68">
        <w:rPr>
          <w:rFonts w:ascii="PT Astra Serif" w:hAnsi="PT Astra Serif"/>
          <w:sz w:val="24"/>
          <w:szCs w:val="24"/>
          <w:lang w:eastAsia="ru-RU"/>
        </w:rPr>
        <w:t>(по форме приложения 2</w:t>
      </w:r>
      <w:r w:rsidRPr="00E26A68">
        <w:rPr>
          <w:rFonts w:ascii="PT Astra Serif" w:hAnsi="PT Astra Serif"/>
          <w:sz w:val="24"/>
          <w:szCs w:val="24"/>
          <w:lang w:eastAsia="ru-RU"/>
        </w:rPr>
        <w:t xml:space="preserve"> к аукционной документации)</w:t>
      </w:r>
      <w:r w:rsidRPr="00E26A68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, </w:t>
      </w:r>
      <w:r w:rsidRPr="00E26A68">
        <w:rPr>
          <w:rFonts w:ascii="PT Astra Serif" w:hAnsi="PT Astra Serif" w:cs="Arial"/>
          <w:sz w:val="24"/>
          <w:szCs w:val="24"/>
        </w:rPr>
        <w:t xml:space="preserve">заявление (по форме приложения </w:t>
      </w:r>
      <w:r w:rsidR="00E26A68" w:rsidRPr="00E26A68">
        <w:rPr>
          <w:rFonts w:ascii="PT Astra Serif" w:hAnsi="PT Astra Serif" w:cs="Arial"/>
          <w:sz w:val="24"/>
          <w:szCs w:val="24"/>
        </w:rPr>
        <w:t>3</w:t>
      </w:r>
      <w:r w:rsidRPr="00E26A68">
        <w:rPr>
          <w:rFonts w:ascii="PT Astra Serif" w:hAnsi="PT Astra Serif" w:cs="Arial"/>
          <w:sz w:val="24"/>
          <w:szCs w:val="24"/>
        </w:rPr>
        <w:t xml:space="preserve"> к аукционной документации) и сканы документов прикладывает к требуемой документации.</w:t>
      </w:r>
    </w:p>
    <w:p w:rsidR="0046768E" w:rsidRPr="00E26A68" w:rsidRDefault="0046768E" w:rsidP="0046768E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E26A68">
        <w:rPr>
          <w:rFonts w:ascii="PT Astra Serif" w:hAnsi="PT Astra Serif"/>
          <w:sz w:val="24"/>
          <w:szCs w:val="24"/>
          <w:lang w:eastAsia="ru-RU"/>
        </w:rPr>
        <w:t>31. Заявка направляется претендентом оператору электронной площадки в форме электронного документа, подписанного электронной цифровой подписью.</w:t>
      </w:r>
    </w:p>
    <w:p w:rsidR="0046768E" w:rsidRDefault="0046768E" w:rsidP="0046768E">
      <w:pPr>
        <w:tabs>
          <w:tab w:val="center" w:pos="5076"/>
        </w:tabs>
        <w:spacing w:after="0"/>
        <w:ind w:firstLine="709"/>
        <w:outlineLvl w:val="0"/>
        <w:rPr>
          <w:rFonts w:ascii="PT Astra Serif" w:hAnsi="PT Astra Serif"/>
          <w:bCs/>
          <w:sz w:val="24"/>
          <w:szCs w:val="24"/>
        </w:rPr>
      </w:pPr>
      <w:r w:rsidRPr="00E26A68">
        <w:rPr>
          <w:rFonts w:ascii="PT Astra Serif" w:hAnsi="PT Astra Serif"/>
          <w:bCs/>
          <w:sz w:val="24"/>
          <w:szCs w:val="24"/>
        </w:rPr>
        <w:t>32. Заявка не может быть принята</w:t>
      </w:r>
      <w:r>
        <w:rPr>
          <w:rFonts w:ascii="PT Astra Serif" w:hAnsi="PT Astra Serif"/>
          <w:bCs/>
          <w:sz w:val="24"/>
          <w:szCs w:val="24"/>
        </w:rPr>
        <w:t xml:space="preserve"> Оператором в случае:</w:t>
      </w:r>
    </w:p>
    <w:p w:rsidR="0046768E" w:rsidRDefault="0046768E" w:rsidP="0046768E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отсутствия на лицевом счете претендента достаточной суммы денежных сре</w:t>
      </w:r>
      <w:proofErr w:type="gramStart"/>
      <w:r>
        <w:rPr>
          <w:rFonts w:ascii="PT Astra Serif" w:hAnsi="PT Astra Serif"/>
          <w:bCs/>
          <w:sz w:val="24"/>
          <w:szCs w:val="24"/>
        </w:rPr>
        <w:t>дств в р</w:t>
      </w:r>
      <w:proofErr w:type="gramEnd"/>
      <w:r>
        <w:rPr>
          <w:rFonts w:ascii="PT Astra Serif" w:hAnsi="PT Astra Serif"/>
          <w:bCs/>
          <w:sz w:val="24"/>
          <w:szCs w:val="24"/>
        </w:rPr>
        <w:t>азмере задатка;</w:t>
      </w:r>
    </w:p>
    <w:p w:rsidR="0046768E" w:rsidRDefault="0046768E" w:rsidP="0046768E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подачи претендентом второй Заявки на участие в отношении одного и того же лота при условии, что поданная ранее Заявка этим претендентом не отозвана;</w:t>
      </w:r>
    </w:p>
    <w:p w:rsidR="0046768E" w:rsidRDefault="0046768E" w:rsidP="0046768E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 подачи Заявки по истечении срока подачи Заявок, установленного аукционной документацией;</w:t>
      </w:r>
    </w:p>
    <w:p w:rsidR="0046768E" w:rsidRDefault="0046768E" w:rsidP="0046768E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некорректного заполнения формы Заявки, в том числе </w:t>
      </w:r>
      <w:proofErr w:type="spellStart"/>
      <w:r>
        <w:rPr>
          <w:rFonts w:ascii="PT Astra Serif" w:hAnsi="PT Astra Serif"/>
          <w:bCs/>
          <w:sz w:val="24"/>
          <w:szCs w:val="24"/>
        </w:rPr>
        <w:t>незаполнения</w:t>
      </w:r>
      <w:proofErr w:type="spellEnd"/>
      <w:r>
        <w:rPr>
          <w:rFonts w:ascii="PT Astra Serif" w:hAnsi="PT Astra Serif"/>
          <w:bCs/>
          <w:sz w:val="24"/>
          <w:szCs w:val="24"/>
        </w:rPr>
        <w:t xml:space="preserve"> полей, являющихся обязательными для заполнения.</w:t>
      </w:r>
    </w:p>
    <w:p w:rsidR="0046768E" w:rsidRDefault="0046768E" w:rsidP="0046768E">
      <w:pPr>
        <w:tabs>
          <w:tab w:val="center" w:pos="284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33. 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</w:t>
      </w:r>
    </w:p>
    <w:p w:rsidR="0046768E" w:rsidRDefault="0046768E" w:rsidP="0046768E">
      <w:pPr>
        <w:pStyle w:val="a9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46768E" w:rsidRDefault="0046768E" w:rsidP="0046768E">
      <w:pPr>
        <w:pStyle w:val="a9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lastRenderedPageBreak/>
        <w:t>Порядок и срок изменения, отзыва Заявки на участие в аукционе</w:t>
      </w:r>
    </w:p>
    <w:p w:rsidR="0046768E" w:rsidRDefault="0046768E" w:rsidP="0046768E">
      <w:pPr>
        <w:pStyle w:val="a9"/>
        <w:widowControl w:val="0"/>
        <w:spacing w:after="0" w:line="240" w:lineRule="auto"/>
        <w:ind w:left="0" w:firstLine="709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46768E" w:rsidRPr="00054310" w:rsidRDefault="0046768E" w:rsidP="0046768E">
      <w:pPr>
        <w:pStyle w:val="a9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 xml:space="preserve">34. До окончания срока подачи Заявок претендент, подавший Заявку, вправе изменить или отозвать ее. Отзыв и изменение Заявки осуществляется претендентом  из личного кабинета посредством штатного интерфейса торговой секции. Претендент вправе отозвать принятую Оператором Заявку в любое время до установленных даты и времени начала рассмотрения Заявок на участие в аукционе. </w:t>
      </w:r>
      <w:r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Изменение Заявки осуществляется путем отзыва ранее поданной и подачи новой Заявки. </w:t>
      </w:r>
    </w:p>
    <w:p w:rsidR="0046768E" w:rsidRDefault="0046768E" w:rsidP="0046768E">
      <w:pPr>
        <w:pStyle w:val="a9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35. Со дня регистрации отзыва Заявки, Оператор прекращает блокировку операций по счету для проведения операций по обеспечению участия в аукционе в отношении денежных сре</w:t>
      </w:r>
      <w:proofErr w:type="gramStart"/>
      <w:r>
        <w:rPr>
          <w:rFonts w:ascii="PT Astra Serif" w:hAnsi="PT Astra Serif"/>
          <w:bCs/>
          <w:sz w:val="24"/>
          <w:szCs w:val="24"/>
          <w:lang w:eastAsia="ru-RU" w:bidi="ru-RU"/>
        </w:rPr>
        <w:t>дств пр</w:t>
      </w:r>
      <w:proofErr w:type="gramEnd"/>
      <w:r>
        <w:rPr>
          <w:rFonts w:ascii="PT Astra Serif" w:hAnsi="PT Astra Serif"/>
          <w:bCs/>
          <w:sz w:val="24"/>
          <w:szCs w:val="24"/>
          <w:lang w:eastAsia="ru-RU" w:bidi="ru-RU"/>
        </w:rPr>
        <w:t>етендента в размере суммы задатка на участие в аукционе.</w:t>
      </w:r>
    </w:p>
    <w:p w:rsidR="0046768E" w:rsidRDefault="0046768E" w:rsidP="0046768E">
      <w:pPr>
        <w:pStyle w:val="a9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</w:p>
    <w:p w:rsidR="0046768E" w:rsidRDefault="0046768E" w:rsidP="0046768E">
      <w:pPr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 xml:space="preserve">Порядок рассмотрения Заявок 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36. Прием Заявок прекращается в указанный 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</w:rPr>
        <w:t>кциона день, предшествующий дню рассмотрения Заявок.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37.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Заявкам.</w:t>
      </w:r>
    </w:p>
    <w:p w:rsidR="0046768E" w:rsidRPr="008F2463" w:rsidRDefault="0046768E" w:rsidP="0046768E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 w:rsidRPr="008F2463">
        <w:rPr>
          <w:rFonts w:ascii="PT Astra Serif" w:hAnsi="PT Astra Serif"/>
          <w:bCs/>
          <w:sz w:val="24"/>
          <w:szCs w:val="24"/>
        </w:rPr>
        <w:t>38. В целях проведения отбора заявителей Организатор аукциона создает комиссию</w:t>
      </w:r>
      <w:r>
        <w:rPr>
          <w:rFonts w:ascii="PT Astra Serif" w:hAnsi="PT Astra Serif"/>
          <w:bCs/>
          <w:sz w:val="24"/>
          <w:szCs w:val="24"/>
        </w:rPr>
        <w:t xml:space="preserve"> </w:t>
      </w:r>
      <w:r w:rsidRPr="008F2463">
        <w:rPr>
          <w:rFonts w:ascii="PT Astra Serif" w:eastAsia="Arial CYR" w:hAnsi="PT Astra Serif" w:cs="Arial CYR"/>
          <w:sz w:val="24"/>
          <w:szCs w:val="24"/>
        </w:rPr>
        <w:t xml:space="preserve">по проведению </w:t>
      </w:r>
      <w:r>
        <w:rPr>
          <w:rFonts w:ascii="PT Astra Serif" w:eastAsia="Arial CYR" w:hAnsi="PT Astra Serif" w:cs="Arial CYR"/>
          <w:sz w:val="24"/>
          <w:szCs w:val="24"/>
        </w:rPr>
        <w:t xml:space="preserve">электронных </w:t>
      </w:r>
      <w:r w:rsidRPr="008F2463">
        <w:rPr>
          <w:rFonts w:ascii="PT Astra Serif" w:eastAsia="Arial CYR" w:hAnsi="PT Astra Serif" w:cs="Arial CYR"/>
          <w:sz w:val="24"/>
          <w:szCs w:val="24"/>
        </w:rPr>
        <w:t>торгов на</w:t>
      </w:r>
      <w:r>
        <w:rPr>
          <w:rFonts w:ascii="PT Astra Serif" w:eastAsia="Arial CYR" w:hAnsi="PT Astra Serif" w:cs="Arial CYR"/>
          <w:sz w:val="24"/>
          <w:szCs w:val="24"/>
        </w:rPr>
        <w:t xml:space="preserve"> право заключения договоров на </w:t>
      </w:r>
      <w:r w:rsidRPr="008F2463">
        <w:rPr>
          <w:rFonts w:ascii="PT Astra Serif" w:eastAsia="Arial CYR" w:hAnsi="PT Astra Serif" w:cs="Arial CYR"/>
          <w:sz w:val="24"/>
          <w:szCs w:val="24"/>
        </w:rPr>
        <w:t>ра</w:t>
      </w:r>
      <w:r>
        <w:rPr>
          <w:rFonts w:ascii="PT Astra Serif" w:eastAsia="Arial CYR" w:hAnsi="PT Astra Serif" w:cs="Arial CYR"/>
          <w:sz w:val="24"/>
          <w:szCs w:val="24"/>
        </w:rPr>
        <w:t>змещение нестационарных</w:t>
      </w:r>
      <w:r w:rsidRPr="008F2463">
        <w:rPr>
          <w:rFonts w:ascii="PT Astra Serif" w:eastAsia="Arial CYR" w:hAnsi="PT Astra Serif" w:cs="Arial CYR"/>
          <w:sz w:val="24"/>
          <w:szCs w:val="24"/>
        </w:rPr>
        <w:t xml:space="preserve"> </w:t>
      </w:r>
      <w:r>
        <w:rPr>
          <w:rFonts w:ascii="PT Astra Serif" w:eastAsia="Arial CYR" w:hAnsi="PT Astra Serif" w:cs="Arial CYR"/>
          <w:sz w:val="24"/>
          <w:szCs w:val="24"/>
        </w:rPr>
        <w:t xml:space="preserve">торговых </w:t>
      </w:r>
      <w:r w:rsidRPr="008F2463">
        <w:rPr>
          <w:rFonts w:ascii="PT Astra Serif" w:eastAsia="Arial CYR" w:hAnsi="PT Astra Serif" w:cs="Arial CYR"/>
          <w:sz w:val="24"/>
          <w:szCs w:val="24"/>
        </w:rPr>
        <w:t>объектов на территории города Кургана</w:t>
      </w:r>
      <w:r w:rsidRPr="008F2463">
        <w:rPr>
          <w:rFonts w:ascii="PT Astra Serif" w:hAnsi="PT Astra Serif"/>
          <w:sz w:val="24"/>
          <w:szCs w:val="24"/>
        </w:rPr>
        <w:t xml:space="preserve"> (далее – Комиссия)</w:t>
      </w:r>
      <w:r w:rsidRPr="008F2463">
        <w:rPr>
          <w:rFonts w:ascii="PT Astra Serif" w:hAnsi="PT Astra Serif"/>
          <w:bCs/>
          <w:sz w:val="24"/>
          <w:szCs w:val="24"/>
        </w:rPr>
        <w:t>, состав которой утверждается Постановлением Администрации города Кургана.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39. Срок рассмотрения Заявок Комиссией на участие в аукционе не может превышать трех рабочих дней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срока подачи Заявок на участие в аукционе.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40. По результатам рассмотрения Заявок Комиссия принимает решение о допуске претендентов аукциона к участию в аукционе или об отказе </w:t>
      </w:r>
      <w:r>
        <w:rPr>
          <w:rFonts w:ascii="PT Astra Serif" w:hAnsi="PT Astra Serif"/>
          <w:bCs/>
          <w:sz w:val="24"/>
          <w:szCs w:val="24"/>
        </w:rPr>
        <w:br/>
        <w:t>в допуске к участию в аукционе.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41. Решение об отказе в допуске претендента к участию в аукционе принимается Комиссией в случае, если: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- Заявка и документы, прилагаемые претендентом к Заявке, не соответствуют требованиям, установленными аукционной документацией;</w:t>
      </w:r>
      <w:proofErr w:type="gramEnd"/>
    </w:p>
    <w:p w:rsidR="0046768E" w:rsidRDefault="0046768E" w:rsidP="0046768E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претендентом не предоставлены  </w:t>
      </w:r>
      <w:proofErr w:type="gramStart"/>
      <w:r>
        <w:rPr>
          <w:rFonts w:ascii="PT Astra Serif" w:hAnsi="PT Astra Serif"/>
          <w:sz w:val="24"/>
          <w:szCs w:val="24"/>
        </w:rPr>
        <w:t>документы</w:t>
      </w:r>
      <w:proofErr w:type="gramEnd"/>
      <w:r>
        <w:rPr>
          <w:rFonts w:ascii="PT Astra Serif" w:hAnsi="PT Astra Serif"/>
          <w:sz w:val="24"/>
          <w:szCs w:val="24"/>
        </w:rPr>
        <w:t xml:space="preserve"> установленные п. 25 и п. 31 аукционной документации; </w:t>
      </w:r>
    </w:p>
    <w:p w:rsidR="0046768E" w:rsidRDefault="0046768E" w:rsidP="0046768E">
      <w:pPr>
        <w:spacing w:after="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ab/>
        <w:t>- подписания Заявки лицом, не уполномоченным претендентом на осуществление таких действий;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решения о ликвидации претендента - юридического лица или наличие решения арбитражного суда о признании претендента - юридического лица, индивидуального предпринимателя банкротом и об открытии конкурсного производства;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решения о приостановлении деятельности претендента в порядке, предусмотренном Кодексом Российской Федерации об административных правонарушениях, на день рассмотрения Заявки на участие в аукционе.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год.</w:t>
      </w:r>
    </w:p>
    <w:p w:rsidR="0046768E" w:rsidRDefault="0046768E" w:rsidP="0046768E">
      <w:pPr>
        <w:tabs>
          <w:tab w:val="left" w:pos="1603"/>
        </w:tabs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Отказ в допуске претендента к участию в аукционе по иным основаниям не допускается.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42. В случае выявления недостоверности сведений, указанных в Заявке претендента, ранее допущенного к участию в аукционе, указанный претендент может быть решением Комиссии отстранен от участия в аукционе на любом этапе его проведения вплоть до даты подписания Договора.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43. В случае если принято решение об отказе в допуске к участию в аукционе всех претендентов или о признании только одного претендента участником аукциона, такой аукцион признается несостоявшимся.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44. В случае если документацией об электронном аукционе предусмотрено два и более лота, такой аукцион признается несостоявшимся только в отношении того лота:</w:t>
      </w:r>
    </w:p>
    <w:p w:rsidR="0046768E" w:rsidRDefault="0046768E" w:rsidP="0046768E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по которому принято решение об отказе в допуске к участию в аукционе относительно </w:t>
      </w:r>
      <w:r>
        <w:rPr>
          <w:rFonts w:ascii="PT Astra Serif" w:hAnsi="PT Astra Serif"/>
          <w:sz w:val="24"/>
          <w:szCs w:val="24"/>
        </w:rPr>
        <w:lastRenderedPageBreak/>
        <w:t>всех претендентов, подавших заявки на участие в аукционе;</w:t>
      </w:r>
      <w:proofErr w:type="gramEnd"/>
    </w:p>
    <w:p w:rsidR="0046768E" w:rsidRDefault="0046768E" w:rsidP="0046768E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- по которому принято решение о допуске к участию в аукционе и признании участником аукциона относительно только одного претендента, подавшего заявку на участие в аукционе;</w:t>
      </w:r>
      <w:proofErr w:type="gramEnd"/>
    </w:p>
    <w:p w:rsidR="0046768E" w:rsidRDefault="0046768E" w:rsidP="0046768E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подана единственная Заявка;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не подана ни одна Заявка.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45. Решение Комиссии оформляется протоколом рассмотрения Заявок на участие в аукционе. </w:t>
      </w:r>
    </w:p>
    <w:p w:rsidR="0046768E" w:rsidRDefault="0046768E" w:rsidP="0046768E">
      <w:pPr>
        <w:spacing w:after="0" w:line="264" w:lineRule="auto"/>
        <w:ind w:firstLine="709"/>
        <w:jc w:val="both"/>
        <w:rPr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Протокол подписывается всеми присутствующими на заседании членами Комиссии в течение трех рабочих дней со дня начала рассмотрения Заявок.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Протокол должен содержать решение о допуске претендента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проведения торгов на право заключения Договора на размещение нестационарного торгового объекта на территории города Кургана, утвержденного Постановлением Администрации города Кургана от 18.12.2020 г. </w:t>
      </w:r>
      <w:r w:rsidR="00E26A68">
        <w:rPr>
          <w:rFonts w:ascii="PT Astra Serif" w:hAnsi="PT Astra Serif"/>
          <w:sz w:val="24"/>
          <w:szCs w:val="24"/>
        </w:rPr>
        <w:t xml:space="preserve">         </w:t>
      </w:r>
      <w:r>
        <w:rPr>
          <w:rFonts w:ascii="PT Astra Serif" w:hAnsi="PT Astra Serif"/>
          <w:sz w:val="24"/>
          <w:szCs w:val="24"/>
        </w:rPr>
        <w:t>№ 7675, которым не</w:t>
      </w:r>
      <w:proofErr w:type="gramEnd"/>
      <w:r>
        <w:rPr>
          <w:rFonts w:ascii="PT Astra Serif" w:hAnsi="PT Astra Serif"/>
          <w:sz w:val="24"/>
          <w:szCs w:val="24"/>
        </w:rPr>
        <w:t xml:space="preserve"> соответствует претендент, положений аукционной документации, которым не соответствует его Заявка на участие в аукционе, положений такой Заявки, не соответствующих требованиям аукционной документации.</w:t>
      </w:r>
    </w:p>
    <w:p w:rsidR="0046768E" w:rsidRDefault="0046768E" w:rsidP="0046768E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46. Указанный протокол в срок не позднее одного дня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sz w:val="24"/>
          <w:szCs w:val="24"/>
        </w:rPr>
        <w:t xml:space="preserve"> направляется Организатором аукциона Оператору электронной площадки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3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hyperlink r:id="rId14">
        <w:r>
          <w:rPr>
            <w:rStyle w:val="-"/>
            <w:rFonts w:ascii="PT Astra Serif" w:hAnsi="PT Astra Serif"/>
            <w:sz w:val="24"/>
            <w:szCs w:val="24"/>
          </w:rPr>
          <w:t>www.kurgan-city.ru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47. Оператор электронной площадки не позднее следующего рабочего дня после дня подписания протокола рассмотрения заявок на участие в аукционе направляет в личный кабинет претендента уведомление о признании его участником аукциона или </w:t>
      </w:r>
      <w:proofErr w:type="gramStart"/>
      <w:r>
        <w:rPr>
          <w:rFonts w:ascii="PT Astra Serif" w:hAnsi="PT Astra Serif"/>
          <w:sz w:val="24"/>
          <w:szCs w:val="24"/>
        </w:rPr>
        <w:t>об отказе в допуске к участию в аукционе с указанием</w:t>
      </w:r>
      <w:proofErr w:type="gramEnd"/>
      <w:r>
        <w:rPr>
          <w:rFonts w:ascii="PT Astra Serif" w:hAnsi="PT Astra Serif"/>
          <w:sz w:val="24"/>
          <w:szCs w:val="24"/>
        </w:rPr>
        <w:t xml:space="preserve"> оснований отказа.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46768E" w:rsidRDefault="0046768E" w:rsidP="0046768E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проведения аукциона</w:t>
      </w:r>
    </w:p>
    <w:p w:rsidR="0046768E" w:rsidRDefault="0046768E" w:rsidP="0046768E">
      <w:pPr>
        <w:spacing w:after="0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48. В аукционе могут участвовать только претенденты, признанные участниками такого аукциона.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49. Проведение аукциона осуществляется в порядке, установленном регламентом Оператора.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50. Торговая сессия проводится путем последовательного повышения участниками аукциона начальной цены аукциона на величину, равную величине «шага аукциона».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51. «Шаг аукциона» устанавливается Организатором аукциона в фиксированной сумме, составляющей 5% начальной цены аукциона, и не изменяется в течение всего времени подачи предложений о цене (таблица 2 аукционной документации).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52. На основании предложений цены участников аукциона, в ходе проведения аукционных торгов, предоставляется возможность увеличения текущей цены на величину кратную шагу аукциона.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53. Если в течение времени для подачи первого предложения о цене аукциона не поступает ни одного предложения о цене аукциона, подача предложений о цене автоматически при помощи программных и технических средств торговой секции завершается.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54. В случае поступления предложения о цене аукциона, увеличивающего начальную цену аукциона или текущее лучшее предложение о цене аукциона, время для подачи предложений о цене продлевается на 10 минут с момента приема Оператором каждого из таких предложений.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55. Если в течение 10 минут после представления последнего предложения о цене следующее предложение не поступило, аукцион с помощью программно-аппаратных средств торговой секции завершается.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56.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</w:t>
      </w:r>
      <w:r>
        <w:rPr>
          <w:rFonts w:ascii="PT Astra Serif" w:hAnsi="PT Astra Serif"/>
          <w:sz w:val="24"/>
          <w:szCs w:val="24"/>
        </w:rPr>
        <w:lastRenderedPageBreak/>
        <w:t>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57.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соответствующее информирование участника аукциона, в случае если: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предложение о цене подано до начала или по истечении установленного времени для подачи предложений о цене;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представленное предложение о цене не соответствует увеличению текущей цены в соответствии с «шагом аукциона».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58. Победителем аукциона признается участник аукциона, предложивший наиболее высокую цену электронного аукциона.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  <w:highlight w:val="green"/>
        </w:rPr>
      </w:pPr>
      <w:r>
        <w:rPr>
          <w:rFonts w:ascii="PT Astra Serif" w:hAnsi="PT Astra Serif"/>
          <w:sz w:val="24"/>
          <w:szCs w:val="24"/>
        </w:rPr>
        <w:t>59. В случае</w:t>
      </w:r>
      <w:proofErr w:type="gramStart"/>
      <w:r>
        <w:rPr>
          <w:rFonts w:ascii="PT Astra Serif" w:hAnsi="PT Astra Serif"/>
          <w:sz w:val="24"/>
          <w:szCs w:val="24"/>
        </w:rPr>
        <w:t>,</w:t>
      </w:r>
      <w:proofErr w:type="gramEnd"/>
      <w:r>
        <w:rPr>
          <w:rFonts w:ascii="PT Astra Serif" w:hAnsi="PT Astra Serif"/>
          <w:sz w:val="24"/>
          <w:szCs w:val="24"/>
        </w:rPr>
        <w:t xml:space="preserve"> если в аукционе участвовал только один участник или при проведении аукциона не принял участие ни один из участников аукциона, либо в  случае, если по окончании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60. Оператор в течение одного часа после размещения Журнала хода торгов открывает Организатору аукциона доступ к протоколу о результатах аукциона,  содержащему  сведения  о  победителе аукциона. </w:t>
      </w:r>
    </w:p>
    <w:p w:rsidR="0046768E" w:rsidRDefault="0046768E" w:rsidP="0046768E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61. Результаты проведения аукциона оформляются протоколом аукциона, который подписывается всеми присутствующими членами Комиссии.</w:t>
      </w:r>
    </w:p>
    <w:p w:rsidR="0046768E" w:rsidRDefault="0046768E" w:rsidP="0046768E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По каждому лоту составляется отдельный протокол аукциона, который является документом, удостоверяющим право победителя на заключение Договора.</w:t>
      </w:r>
    </w:p>
    <w:p w:rsidR="0046768E" w:rsidRDefault="0046768E" w:rsidP="0046768E">
      <w:pPr>
        <w:spacing w:after="1" w:line="264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 xml:space="preserve">62. </w:t>
      </w:r>
      <w:proofErr w:type="gramStart"/>
      <w:r>
        <w:rPr>
          <w:rFonts w:ascii="PT Astra Serif" w:hAnsi="PT Astra Serif" w:cs="PT Astra Serif"/>
          <w:sz w:val="24"/>
          <w:szCs w:val="24"/>
        </w:rPr>
        <w:t>Протокол аукциона содержит сведения о месте, дате и времени проведения аукциона, участниках аукциона, начальной (минимальной) цене права заключения Договора (цене лота), последнем и предпоследнем предложениях о цене права заключения Договора, наименовании (для юридического лица), фамилии, имени, отчестве (для физического лица) победителя аукциона и участника, который сделал предпоследнее предложение о цене права заключения Договора.</w:t>
      </w:r>
      <w:proofErr w:type="gramEnd"/>
    </w:p>
    <w:p w:rsidR="0046768E" w:rsidRDefault="0046768E" w:rsidP="0046768E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63. Указанный протокол направляется Организатором аукциона Оператору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5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</w:t>
      </w:r>
    </w:p>
    <w:p w:rsidR="0046768E" w:rsidRPr="00707D2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64</w:t>
      </w:r>
      <w:r w:rsidRPr="00707D2E">
        <w:rPr>
          <w:rFonts w:ascii="PT Astra Serif" w:hAnsi="PT Astra Serif"/>
          <w:sz w:val="24"/>
          <w:szCs w:val="24"/>
        </w:rPr>
        <w:t xml:space="preserve">. Оператор в течение одного часа с момента размещения протокола аукциона направляет в личный </w:t>
      </w:r>
      <w:r>
        <w:rPr>
          <w:rFonts w:ascii="PT Astra Serif" w:hAnsi="PT Astra Serif"/>
          <w:sz w:val="24"/>
          <w:szCs w:val="24"/>
        </w:rPr>
        <w:t xml:space="preserve">кабинет победителя </w:t>
      </w:r>
      <w:r w:rsidRPr="00707D2E">
        <w:rPr>
          <w:rFonts w:ascii="PT Astra Serif" w:hAnsi="PT Astra Serif"/>
          <w:sz w:val="24"/>
          <w:szCs w:val="24"/>
        </w:rPr>
        <w:t>аукциона уведомление с протоколом аукциона, а также размещает в открытой части площадки информацию об итоговой цене права заключения До</w:t>
      </w:r>
      <w:r>
        <w:rPr>
          <w:rFonts w:ascii="PT Astra Serif" w:hAnsi="PT Astra Serif"/>
          <w:sz w:val="24"/>
          <w:szCs w:val="24"/>
        </w:rPr>
        <w:t>говора и победителе</w:t>
      </w:r>
      <w:r w:rsidRPr="00707D2E">
        <w:rPr>
          <w:rFonts w:ascii="PT Astra Serif" w:hAnsi="PT Astra Serif"/>
          <w:sz w:val="24"/>
          <w:szCs w:val="24"/>
        </w:rPr>
        <w:t xml:space="preserve"> аукциона</w:t>
      </w:r>
    </w:p>
    <w:p w:rsidR="0046768E" w:rsidRDefault="0046768E" w:rsidP="0046768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65. Оператор прекращает блокирование в отношении денежных средств участников аукциона, заблокированных в размере задатка на лицевом счете претендента аукциона на площадке после подписания электронной подписью Организатором аукциона процедуры протокола об итогах аукциона, за исключением победителя аукциона и участника аукциона, сделавшего предпоследнее предложение.</w:t>
      </w:r>
    </w:p>
    <w:p w:rsidR="0046768E" w:rsidRDefault="0046768E" w:rsidP="0046768E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66. </w:t>
      </w:r>
      <w:proofErr w:type="gramStart"/>
      <w:r>
        <w:rPr>
          <w:rFonts w:ascii="PT Astra Serif" w:hAnsi="PT Astra Serif"/>
          <w:sz w:val="24"/>
          <w:szCs w:val="24"/>
        </w:rPr>
        <w:t>В случае если аукцион признан несостоявшимся и Договор не заключен с единственным участником аукциона, а также с лицом, подавшим единственную заявку на участие в аукционе, либо в случае отказа или уклонения победителя аукциона от заключения Договора, или когда Договор не заключен с участником аукциона, сделавшим предпоследнее предложение о наибольшей цене права заключения Договора, и с которым Договор подлежит заключению, либо</w:t>
      </w:r>
      <w:proofErr w:type="gramEnd"/>
      <w:r>
        <w:rPr>
          <w:rFonts w:ascii="PT Astra Serif" w:hAnsi="PT Astra Serif"/>
          <w:sz w:val="24"/>
          <w:szCs w:val="24"/>
        </w:rPr>
        <w:t xml:space="preserve"> ни один из участников аукциона не выразил намерение приобрести право на заключение Договора по предложенной цене, Организатор аукциона вправе объявить о проведении повторного аукциона.</w:t>
      </w:r>
    </w:p>
    <w:p w:rsidR="0046768E" w:rsidRDefault="0046768E" w:rsidP="0046768E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В случае объявления о проведении повторного аукциона Организатор аукциона вправе изменить условия аукциона.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46768E" w:rsidRDefault="0046768E" w:rsidP="0046768E">
      <w:pPr>
        <w:pStyle w:val="a3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Внесение изменений в извещение о проведен</w:t>
      </w:r>
      <w:proofErr w:type="gramStart"/>
      <w:r>
        <w:rPr>
          <w:rFonts w:ascii="PT Astra Serif" w:hAnsi="PT Astra Serif"/>
          <w:b/>
          <w:sz w:val="24"/>
          <w:szCs w:val="24"/>
        </w:rPr>
        <w:t>ии ау</w:t>
      </w:r>
      <w:proofErr w:type="gramEnd"/>
      <w:r>
        <w:rPr>
          <w:rFonts w:ascii="PT Astra Serif" w:hAnsi="PT Astra Serif"/>
          <w:b/>
          <w:sz w:val="24"/>
          <w:szCs w:val="24"/>
        </w:rPr>
        <w:t xml:space="preserve">кциона </w:t>
      </w:r>
    </w:p>
    <w:p w:rsidR="0046768E" w:rsidRDefault="0046768E" w:rsidP="0046768E">
      <w:pPr>
        <w:pStyle w:val="a3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и аукционную документацию </w:t>
      </w:r>
    </w:p>
    <w:p w:rsidR="0046768E" w:rsidRDefault="0046768E" w:rsidP="0046768E">
      <w:pPr>
        <w:pStyle w:val="a3"/>
        <w:ind w:left="360"/>
        <w:jc w:val="center"/>
        <w:rPr>
          <w:rFonts w:ascii="PT Astra Serif" w:hAnsi="PT Astra Serif"/>
          <w:b/>
          <w:sz w:val="24"/>
          <w:szCs w:val="24"/>
        </w:rPr>
      </w:pPr>
    </w:p>
    <w:p w:rsidR="0046768E" w:rsidRDefault="0046768E" w:rsidP="0046768E">
      <w:pPr>
        <w:pStyle w:val="TextBasTxt"/>
        <w:ind w:firstLine="709"/>
        <w:rPr>
          <w:rFonts w:ascii="PT Astra Serif" w:hAnsi="PT Astra Serif"/>
          <w:iCs/>
        </w:rPr>
      </w:pPr>
      <w:r>
        <w:rPr>
          <w:rFonts w:ascii="PT Astra Serif" w:hAnsi="PT Astra Serif"/>
        </w:rPr>
        <w:t xml:space="preserve">67. Организатор аукциона </w:t>
      </w:r>
      <w:r>
        <w:rPr>
          <w:rFonts w:ascii="PT Astra Serif" w:hAnsi="PT Astra Serif"/>
          <w:iCs/>
        </w:rPr>
        <w:t>вправе п</w:t>
      </w:r>
      <w:r>
        <w:rPr>
          <w:rFonts w:ascii="PT Astra Serif" w:hAnsi="PT Astra Serif"/>
          <w:bCs/>
        </w:rPr>
        <w:t>ринять решение о внесении изменений в извещение о проведен</w:t>
      </w:r>
      <w:proofErr w:type="gramStart"/>
      <w:r>
        <w:rPr>
          <w:rFonts w:ascii="PT Astra Serif" w:hAnsi="PT Astra Serif"/>
          <w:bCs/>
        </w:rPr>
        <w:t>ии ау</w:t>
      </w:r>
      <w:proofErr w:type="gramEnd"/>
      <w:r>
        <w:rPr>
          <w:rFonts w:ascii="PT Astra Serif" w:hAnsi="PT Astra Serif"/>
          <w:bCs/>
        </w:rPr>
        <w:t xml:space="preserve">кциона и аукционную документацию не позднее, чем за 5 (пять) рабочих дней до даты окончания подачи Заявок на участие в аукционе. </w:t>
      </w:r>
    </w:p>
    <w:p w:rsidR="0046768E" w:rsidRDefault="0046768E" w:rsidP="0046768E">
      <w:pPr>
        <w:pStyle w:val="textbastxt0"/>
        <w:ind w:firstLine="708"/>
        <w:rPr>
          <w:rFonts w:ascii="PT Astra Serif" w:hAnsi="PT Astra Serif"/>
        </w:rPr>
      </w:pPr>
      <w:r>
        <w:rPr>
          <w:rFonts w:ascii="PT Astra Serif" w:hAnsi="PT Astra Serif"/>
          <w:bCs/>
        </w:rPr>
        <w:t xml:space="preserve">68. Изменения </w:t>
      </w:r>
      <w:r>
        <w:rPr>
          <w:rFonts w:ascii="PT Astra Serif" w:hAnsi="PT Astra Serif"/>
        </w:rPr>
        <w:t>размещаются на официальном сайте Организатора аукциона и в открытой части электронной площадки в течение одного дня со дня принятия соответствующего решения.</w:t>
      </w:r>
    </w:p>
    <w:p w:rsidR="0046768E" w:rsidRDefault="0046768E" w:rsidP="0046768E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69. </w:t>
      </w:r>
      <w:proofErr w:type="gramStart"/>
      <w:r>
        <w:rPr>
          <w:rFonts w:ascii="PT Astra Serif" w:hAnsi="PT Astra Serif"/>
          <w:sz w:val="24"/>
          <w:szCs w:val="24"/>
        </w:rPr>
        <w:t>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срок, чтобы со дня размещения на электронной площадке, официальном сайте Организатора аукциона изменений, внесенных в извещение о проведении аукциона и аукционную документацию, до даты окончания подачи Заявок на участие в аукционе было не менее 15 дней</w:t>
      </w:r>
      <w:proofErr w:type="gramEnd"/>
      <w:r>
        <w:rPr>
          <w:rFonts w:ascii="PT Astra Serif" w:hAnsi="PT Astra Serif"/>
          <w:sz w:val="24"/>
          <w:szCs w:val="24"/>
        </w:rPr>
        <w:t>.</w:t>
      </w:r>
    </w:p>
    <w:p w:rsidR="0046768E" w:rsidRDefault="0046768E" w:rsidP="0046768E">
      <w:pPr>
        <w:pStyle w:val="TextBasTxt"/>
        <w:ind w:firstLine="709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70. При этом Организатор аукциона не несет ответственность в случае, если претендент не ознакомился с изменениями, внесенными в извещение о проведен</w:t>
      </w:r>
      <w:proofErr w:type="gramStart"/>
      <w:r>
        <w:rPr>
          <w:rFonts w:ascii="PT Astra Serif" w:hAnsi="PT Astra Serif"/>
          <w:bCs/>
        </w:rPr>
        <w:t xml:space="preserve">ии </w:t>
      </w:r>
      <w:r>
        <w:rPr>
          <w:rFonts w:ascii="PT Astra Serif" w:hAnsi="PT Astra Serif"/>
        </w:rPr>
        <w:t>а</w:t>
      </w:r>
      <w:r>
        <w:rPr>
          <w:rFonts w:ascii="PT Astra Serif" w:hAnsi="PT Astra Serif"/>
          <w:bCs/>
        </w:rPr>
        <w:t>у</w:t>
      </w:r>
      <w:proofErr w:type="gramEnd"/>
      <w:r>
        <w:rPr>
          <w:rFonts w:ascii="PT Astra Serif" w:hAnsi="PT Astra Serif"/>
          <w:bCs/>
        </w:rPr>
        <w:t>кциона и аукционную документацию, размещенными надлежащим образом.</w:t>
      </w:r>
    </w:p>
    <w:p w:rsidR="0046768E" w:rsidRDefault="0046768E" w:rsidP="0046768E">
      <w:pPr>
        <w:pStyle w:val="TextBasTxt"/>
        <w:ind w:firstLine="709"/>
        <w:rPr>
          <w:rFonts w:ascii="PT Astra Serif" w:hAnsi="PT Astra Serif"/>
          <w:bCs/>
        </w:rPr>
      </w:pPr>
    </w:p>
    <w:p w:rsidR="0046768E" w:rsidRDefault="0046768E" w:rsidP="0046768E">
      <w:pPr>
        <w:pStyle w:val="TextBasTxt"/>
        <w:ind w:firstLine="709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Отмена аукциона</w:t>
      </w:r>
    </w:p>
    <w:p w:rsidR="0046768E" w:rsidRDefault="0046768E" w:rsidP="0046768E">
      <w:pPr>
        <w:pStyle w:val="TextBasTxt"/>
        <w:ind w:firstLine="709"/>
        <w:jc w:val="center"/>
        <w:rPr>
          <w:rFonts w:ascii="PT Astra Serif" w:hAnsi="PT Astra Serif"/>
          <w:iCs/>
        </w:rPr>
      </w:pPr>
    </w:p>
    <w:p w:rsidR="0046768E" w:rsidRPr="00034EB1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71. </w:t>
      </w:r>
      <w:r w:rsidRPr="00034EB1">
        <w:rPr>
          <w:rFonts w:ascii="PT Astra Serif" w:hAnsi="PT Astra Serif"/>
          <w:sz w:val="24"/>
          <w:szCs w:val="24"/>
        </w:rPr>
        <w:t>Организатор</w:t>
      </w:r>
      <w:r>
        <w:rPr>
          <w:rFonts w:ascii="PT Astra Serif" w:hAnsi="PT Astra Serif"/>
          <w:sz w:val="24"/>
          <w:szCs w:val="24"/>
        </w:rPr>
        <w:t xml:space="preserve"> аукциона</w:t>
      </w:r>
      <w:r w:rsidRPr="00034EB1">
        <w:rPr>
          <w:rFonts w:ascii="PT Astra Serif" w:hAnsi="PT Astra Serif"/>
          <w:sz w:val="24"/>
          <w:szCs w:val="24"/>
        </w:rPr>
        <w:t xml:space="preserve"> вправе отказаться от проведения электронного аукциона в любое время, но не </w:t>
      </w:r>
      <w:proofErr w:type="gramStart"/>
      <w:r w:rsidRPr="00034EB1">
        <w:rPr>
          <w:rFonts w:ascii="PT Astra Serif" w:hAnsi="PT Astra Serif"/>
          <w:sz w:val="24"/>
          <w:szCs w:val="24"/>
        </w:rPr>
        <w:t>позднее</w:t>
      </w:r>
      <w:proofErr w:type="gramEnd"/>
      <w:r w:rsidRPr="00034EB1">
        <w:rPr>
          <w:rFonts w:ascii="PT Astra Serif" w:hAnsi="PT Astra Serif"/>
          <w:sz w:val="24"/>
          <w:szCs w:val="24"/>
        </w:rPr>
        <w:t xml:space="preserve"> чем за пять дней до наступления даты его проведения.</w:t>
      </w:r>
    </w:p>
    <w:p w:rsidR="0046768E" w:rsidRDefault="0046768E" w:rsidP="0046768E">
      <w:pPr>
        <w:pStyle w:val="textbastxt0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72. Извещение об отказе от проведения аукциона размещается на официальном сайте Организатора аукциона и </w:t>
      </w:r>
      <w:proofErr w:type="gramStart"/>
      <w:r>
        <w:rPr>
          <w:rFonts w:ascii="PT Astra Serif" w:hAnsi="PT Astra Serif"/>
        </w:rPr>
        <w:t>в открытой части электронной площадки в течение одного дня с даты принятия решения об отказе от проведения</w:t>
      </w:r>
      <w:proofErr w:type="gramEnd"/>
      <w:r>
        <w:rPr>
          <w:rFonts w:ascii="PT Astra Serif" w:hAnsi="PT Astra Serif"/>
        </w:rPr>
        <w:t xml:space="preserve"> аукциона. Организатор аукциона направляет соответствующие уведомления всем претендентам. Организатор аукциона дает поручение Оператору </w:t>
      </w:r>
      <w:proofErr w:type="gramStart"/>
      <w:r>
        <w:rPr>
          <w:rFonts w:ascii="PT Astra Serif" w:hAnsi="PT Astra Serif"/>
        </w:rPr>
        <w:t>о разблокировании задатков претендентов в течение пяти рабочих дней с даты принятия решения об отказе от проведения</w:t>
      </w:r>
      <w:proofErr w:type="gramEnd"/>
      <w:r>
        <w:rPr>
          <w:rFonts w:ascii="PT Astra Serif" w:hAnsi="PT Astra Serif"/>
        </w:rPr>
        <w:t xml:space="preserve"> аукциона.</w:t>
      </w:r>
    </w:p>
    <w:p w:rsidR="0046768E" w:rsidRDefault="0046768E" w:rsidP="0046768E">
      <w:pPr>
        <w:pStyle w:val="TextBasTxt"/>
        <w:ind w:firstLine="709"/>
        <w:rPr>
          <w:rFonts w:ascii="PT Astra Serif" w:hAnsi="PT Astra Serif"/>
        </w:rPr>
      </w:pPr>
    </w:p>
    <w:p w:rsidR="0046768E" w:rsidRDefault="0046768E" w:rsidP="0046768E">
      <w:pPr>
        <w:tabs>
          <w:tab w:val="center" w:pos="5076"/>
        </w:tabs>
        <w:ind w:firstLine="709"/>
        <w:jc w:val="center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 xml:space="preserve"> Порядок и срок заключения Договора </w:t>
      </w:r>
    </w:p>
    <w:p w:rsidR="0046768E" w:rsidRDefault="0046768E" w:rsidP="0046768E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73. Договор по результатам аукциона заключается в письменной форме на условиях, указанных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</w:rPr>
        <w:t>кциона и аукционной документации, по цене, предложенной победителем аукциона.</w:t>
      </w:r>
    </w:p>
    <w:p w:rsidR="0046768E" w:rsidRDefault="0046768E" w:rsidP="0046768E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74. Проект Договора является частью аукционной документации и представлен в приложении 2 к настоящей аукционной документации.</w:t>
      </w:r>
    </w:p>
    <w:p w:rsidR="0046768E" w:rsidRDefault="0046768E" w:rsidP="0046768E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75. Договор с победителем аукциона заключается Организатором аукциона не менее чем через три рабочих дня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протокола итогов аукциона, либо протокола рассмотрения Заявок, если аукцион признан несостоявшимся по причине подачи единственной Заявки, либо признания участником аукциона только одного претендента.</w:t>
      </w:r>
    </w:p>
    <w:p w:rsidR="0046768E" w:rsidRDefault="0046768E" w:rsidP="0046768E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после получения подписать и вернуть один экземпляр Договора Организатору аукциона.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76. </w:t>
      </w:r>
      <w:r>
        <w:rPr>
          <w:rFonts w:ascii="PT Astra Serif" w:hAnsi="PT Astra Serif"/>
          <w:sz w:val="24"/>
          <w:szCs w:val="24"/>
        </w:rPr>
        <w:t>Сумма внесенного задатка засчитывается в счет платежей по Договору в следующих случаях: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- победителю аукциона;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участнику аукциона, сделавшему предпоследнее предложение о наибольшей цене права заключения Договора и с которым подлежит заключению Договор;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лицу, признанному единственным участником аукциона;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участнику, подавшему единственную Заявку на участие в аукционе. 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77.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если аукцион признан несостоявшимся по причине подачи единственной Заявки на участие в аукционе, либо признания участником аукциона только одного претендента, с лицом, подавшим единственную Заявку на участие в аукционе, в случае, если указанная Заявка </w:t>
      </w:r>
      <w:r>
        <w:rPr>
          <w:rFonts w:ascii="PT Astra Serif" w:hAnsi="PT Astra Serif"/>
          <w:bCs/>
          <w:sz w:val="24"/>
          <w:szCs w:val="24"/>
        </w:rPr>
        <w:lastRenderedPageBreak/>
        <w:t>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заключает Договор на условиях и по цене не менее начальной (минимальной) цены Договора (лота), указанной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</w:rPr>
        <w:t>кциона и аукционной документации.</w:t>
      </w:r>
    </w:p>
    <w:p w:rsidR="0046768E" w:rsidRDefault="0046768E" w:rsidP="0046768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78</w:t>
      </w:r>
      <w:r w:rsidRPr="001C5311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 w:rsidRPr="001C5311">
        <w:rPr>
          <w:rFonts w:ascii="PT Astra Serif" w:hAnsi="PT Astra Serif"/>
          <w:bCs/>
          <w:sz w:val="24"/>
          <w:szCs w:val="24"/>
        </w:rPr>
        <w:t xml:space="preserve"> если победит</w:t>
      </w:r>
      <w:r>
        <w:rPr>
          <w:rFonts w:ascii="PT Astra Serif" w:hAnsi="PT Astra Serif"/>
          <w:bCs/>
          <w:sz w:val="24"/>
          <w:szCs w:val="24"/>
        </w:rPr>
        <w:t>ель аукциона не подписал Договор</w:t>
      </w:r>
      <w:r w:rsidRPr="001C5311">
        <w:rPr>
          <w:rFonts w:ascii="PT Astra Serif" w:hAnsi="PT Astra Serif"/>
          <w:bCs/>
          <w:sz w:val="24"/>
          <w:szCs w:val="24"/>
        </w:rPr>
        <w:t xml:space="preserve"> на размещение нестационарного торгового объекта в срок и на условиях, предусмот</w:t>
      </w:r>
      <w:r>
        <w:rPr>
          <w:rFonts w:ascii="PT Astra Serif" w:hAnsi="PT Astra Serif"/>
          <w:bCs/>
          <w:sz w:val="24"/>
          <w:szCs w:val="24"/>
        </w:rPr>
        <w:t>ренных аукционной документацией и протоколом</w:t>
      </w:r>
      <w:r w:rsidRPr="001C5311">
        <w:rPr>
          <w:rFonts w:ascii="PT Astra Serif" w:hAnsi="PT Astra Serif"/>
          <w:bCs/>
          <w:sz w:val="24"/>
          <w:szCs w:val="24"/>
        </w:rPr>
        <w:t xml:space="preserve">, победитель аукциона признается уклонившимся от заключения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объекта, и денежные средства, внесенные им в качестве задатка, не возвращаются</w:t>
      </w:r>
    </w:p>
    <w:p w:rsidR="0046768E" w:rsidRDefault="0046768E" w:rsidP="0046768E">
      <w:pPr>
        <w:pStyle w:val="ConsPlusNormal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79</w:t>
      </w:r>
      <w:r w:rsidRPr="005959B0">
        <w:rPr>
          <w:rFonts w:ascii="PT Astra Serif" w:hAnsi="PT Astra Serif"/>
          <w:bCs/>
          <w:sz w:val="24"/>
          <w:szCs w:val="24"/>
        </w:rPr>
        <w:t xml:space="preserve">. </w:t>
      </w:r>
      <w:r w:rsidRPr="005959B0">
        <w:rPr>
          <w:rFonts w:ascii="PT Astra Serif" w:hAnsi="PT Astra Serif"/>
          <w:sz w:val="24"/>
          <w:szCs w:val="24"/>
        </w:rPr>
        <w:t>В случае уклонения победителя аукциона от заключения Договора, Договор подлежит заключению с участником аукциона, сделавшим предпоследнее предложение о наибольшей цене права заключения Договора. При этом заключение Договора для участника аукциона, сделавшего предпоследнее предложение о цене права заключения Договора, является обязательным.</w:t>
      </w:r>
    </w:p>
    <w:p w:rsidR="0046768E" w:rsidRDefault="0046768E" w:rsidP="0046768E">
      <w:pPr>
        <w:shd w:val="clear" w:color="auto" w:fill="FFFFFF"/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5959B0">
        <w:rPr>
          <w:rFonts w:ascii="PT Astra Serif" w:hAnsi="PT Astra Serif"/>
          <w:sz w:val="24"/>
          <w:szCs w:val="24"/>
        </w:rPr>
        <w:t>Договор подлежит заключению с таким участником аукциона не позднее трех рабочих дней со дня официального опубликования протокола об отказе победителя аукциона от заключения Договора.</w:t>
      </w:r>
    </w:p>
    <w:p w:rsidR="0046768E" w:rsidRPr="001C5311" w:rsidRDefault="0046768E" w:rsidP="0046768E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>В случае уклоне</w:t>
      </w:r>
      <w:r>
        <w:rPr>
          <w:rFonts w:ascii="PT Astra Serif" w:hAnsi="PT Astra Serif"/>
          <w:bCs/>
          <w:sz w:val="24"/>
          <w:szCs w:val="24"/>
        </w:rPr>
        <w:t>ния участника аукциона, сделавшего</w:t>
      </w:r>
      <w:r w:rsidRPr="001C5311">
        <w:rPr>
          <w:rFonts w:ascii="PT Astra Serif" w:hAnsi="PT Astra Serif"/>
          <w:bCs/>
          <w:sz w:val="24"/>
          <w:szCs w:val="24"/>
        </w:rPr>
        <w:t xml:space="preserve"> предпоследнее предложение от заключения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</w:t>
      </w:r>
      <w:r>
        <w:rPr>
          <w:rFonts w:ascii="PT Astra Serif" w:hAnsi="PT Astra Serif"/>
          <w:bCs/>
          <w:sz w:val="24"/>
          <w:szCs w:val="24"/>
        </w:rPr>
        <w:t>,</w:t>
      </w:r>
      <w:r w:rsidRPr="001C5311">
        <w:rPr>
          <w:rFonts w:ascii="PT Astra Serif" w:hAnsi="PT Astra Serif"/>
          <w:bCs/>
          <w:sz w:val="24"/>
          <w:szCs w:val="24"/>
        </w:rPr>
        <w:t xml:space="preserve"> денежные средства, внесенные им в качестве задатка, не возвращаются.</w:t>
      </w:r>
    </w:p>
    <w:p w:rsidR="0046768E" w:rsidRPr="005959B0" w:rsidRDefault="0046768E" w:rsidP="0046768E">
      <w:pPr>
        <w:shd w:val="clear" w:color="auto" w:fill="FFFFFF"/>
        <w:tabs>
          <w:tab w:val="left" w:pos="1671"/>
        </w:tabs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80. </w:t>
      </w:r>
      <w:proofErr w:type="gramStart"/>
      <w:r w:rsidRPr="005959B0">
        <w:rPr>
          <w:rFonts w:ascii="PT Astra Serif" w:hAnsi="PT Astra Serif"/>
          <w:sz w:val="24"/>
          <w:szCs w:val="24"/>
        </w:rPr>
        <w:t>Протокол об отказе победителя аукциона от заключения Догов</w:t>
      </w:r>
      <w:r>
        <w:rPr>
          <w:rFonts w:ascii="PT Astra Serif" w:hAnsi="PT Astra Serif"/>
          <w:sz w:val="24"/>
          <w:szCs w:val="24"/>
        </w:rPr>
        <w:t xml:space="preserve">ора направляется Организатором аукциона  Оператору </w:t>
      </w:r>
      <w:r w:rsidRPr="005959B0">
        <w:rPr>
          <w:rFonts w:ascii="PT Astra Serif" w:hAnsi="PT Astra Serif"/>
          <w:sz w:val="24"/>
          <w:szCs w:val="24"/>
        </w:rPr>
        <w:t xml:space="preserve"> и размещается в информационно-телекоммуникационной сети «Интернет» на </w:t>
      </w:r>
      <w:r w:rsidRPr="005959B0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Pr="005959B0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Pr="005959B0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Pr="005959B0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Pr="005959B0"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 w:rsidRPr="005959B0">
        <w:rPr>
          <w:rFonts w:ascii="PT Astra Serif" w:hAnsi="PT Astra Serif"/>
          <w:sz w:val="24"/>
          <w:szCs w:val="24"/>
        </w:rPr>
        <w:t>www.</w:t>
      </w:r>
      <w:hyperlink r:id="rId16" w:tgtFrame="_blank" w:history="1">
        <w:r w:rsidRPr="005959B0">
          <w:rPr>
            <w:rFonts w:ascii="PT Astra Serif" w:hAnsi="PT Astra Serif"/>
            <w:bCs/>
            <w:sz w:val="24"/>
            <w:szCs w:val="24"/>
          </w:rPr>
          <w:t>torgi.gov.ru</w:t>
        </w:r>
        <w:proofErr w:type="spellEnd"/>
      </w:hyperlink>
      <w:r w:rsidRPr="005959B0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 w:rsidRPr="005959B0">
        <w:rPr>
          <w:rFonts w:ascii="PT Astra Serif" w:hAnsi="PT Astra Serif"/>
          <w:sz w:val="24"/>
          <w:szCs w:val="24"/>
        </w:rPr>
        <w:t>www.kurgan-city.ru</w:t>
      </w:r>
      <w:proofErr w:type="spellEnd"/>
      <w:r w:rsidRPr="005959B0"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  <w:proofErr w:type="gramEnd"/>
    </w:p>
    <w:p w:rsidR="0046768E" w:rsidRDefault="0046768E" w:rsidP="0046768E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81. В случае уклонения победителя аукциона или участника аукциона, сделавшего предпоследнее предложение о цене аукциона, от заключения Договора Организатор аукциона признает аукцион несостоявшимся и вправе объявить повторный аукцион.</w:t>
      </w:r>
    </w:p>
    <w:p w:rsidR="0046768E" w:rsidRDefault="0046768E" w:rsidP="0046768E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82. На электронной площадке Организатор аукциона  посредством  штатного  интерфейса  электронной площадки  формирует сведения о заключении Договора, либо размещает протокол об уклонении победителя от заключения Договора.</w:t>
      </w:r>
    </w:p>
    <w:p w:rsidR="0046768E" w:rsidRDefault="0046768E" w:rsidP="0046768E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83. В срок, предусмотренный для заключения Договора, Организатор аукциона обязан отказаться от заключения Договора с победителем аукциона, либо с единственным участником аукциона в случае установления факта:</w:t>
      </w:r>
    </w:p>
    <w:p w:rsidR="0046768E" w:rsidRDefault="0046768E" w:rsidP="0046768E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проведения ликвидации участника аукциона;</w:t>
      </w:r>
    </w:p>
    <w:p w:rsidR="0046768E" w:rsidRDefault="0046768E" w:rsidP="0046768E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- принятия арбитражным судом решения о признании участника аукциона - юридического лица, индивидуального предпринимателя банкротом и об открытии конкурсного производства;</w:t>
      </w:r>
    </w:p>
    <w:p w:rsidR="0046768E" w:rsidRDefault="0046768E" w:rsidP="0046768E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46768E" w:rsidRDefault="0046768E" w:rsidP="0046768E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год;</w:t>
      </w:r>
    </w:p>
    <w:p w:rsidR="0046768E" w:rsidRDefault="0046768E" w:rsidP="0046768E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предоставления лицом заведомо ложных сведений, содержащихся в документах, приложенных к Заявке на участие в аукционе.</w:t>
      </w:r>
    </w:p>
    <w:p w:rsidR="0046768E" w:rsidRDefault="0046768E" w:rsidP="0046768E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84. </w:t>
      </w:r>
      <w:proofErr w:type="gramStart"/>
      <w:r>
        <w:rPr>
          <w:rFonts w:ascii="PT Astra Serif" w:hAnsi="PT Astra Serif"/>
          <w:bCs/>
          <w:sz w:val="24"/>
          <w:szCs w:val="24"/>
        </w:rPr>
        <w:t>В случае отказа от заключения Договора с победителем аукциона, либо с единственным участником аукциона, Комиссией в срок не позднее дня, следующего после дня установления указанных выше фактов и являющихся основанием для отказа от заключения Договора, составляется протокол об отказе от заключения Договора, в котором должны содержаться сведения о месте, дате и времени его составления, о лице, с которым Организатор аукциона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отказывается заключить Договор, сведения о фактах, являющихся основанием для отказа от заключения Договора, а также реквизиты документов, подтверждающих такие факты.</w:t>
      </w:r>
    </w:p>
    <w:p w:rsidR="0046768E" w:rsidRDefault="0046768E" w:rsidP="0046768E">
      <w:pPr>
        <w:pStyle w:val="ConsPlusNormal"/>
        <w:spacing w:line="264" w:lineRule="auto"/>
        <w:ind w:firstLine="540"/>
        <w:jc w:val="both"/>
      </w:pPr>
      <w:r>
        <w:rPr>
          <w:rFonts w:ascii="PT Astra Serif" w:hAnsi="PT Astra Serif"/>
          <w:bCs/>
          <w:sz w:val="24"/>
          <w:szCs w:val="24"/>
        </w:rPr>
        <w:t xml:space="preserve">  85. </w:t>
      </w:r>
      <w:r>
        <w:rPr>
          <w:rFonts w:ascii="PT Astra Serif" w:hAnsi="PT Astra Serif"/>
          <w:sz w:val="24"/>
          <w:szCs w:val="24"/>
        </w:rPr>
        <w:t xml:space="preserve">Протокол направляется Организатором аукциона Оператору и размещается в </w:t>
      </w:r>
      <w:r>
        <w:rPr>
          <w:rFonts w:ascii="PT Astra Serif" w:hAnsi="PT Astra Serif"/>
          <w:sz w:val="24"/>
          <w:szCs w:val="24"/>
        </w:rPr>
        <w:lastRenderedPageBreak/>
        <w:t xml:space="preserve">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7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</w:p>
    <w:p w:rsidR="0046768E" w:rsidRDefault="0046768E" w:rsidP="0046768E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 xml:space="preserve">86. </w:t>
      </w:r>
      <w:r>
        <w:rPr>
          <w:rFonts w:ascii="PT Astra Serif" w:hAnsi="PT Astra Serif"/>
          <w:sz w:val="24"/>
          <w:szCs w:val="24"/>
        </w:rPr>
        <w:t>В случае отказа Организатора аукциона от заключения Договора с победителем аукциона ввиду установления фактов, предусмотренных п. 83 аукционной документации, Договор подлежит заключению с участником аукциона, сделавшим предпоследнее предложение о наибольшей цене права заключения Договора.</w:t>
      </w:r>
    </w:p>
    <w:p w:rsidR="0046768E" w:rsidRDefault="0046768E" w:rsidP="0046768E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46768E" w:rsidRDefault="0046768E" w:rsidP="0046768E">
      <w:pPr>
        <w:tabs>
          <w:tab w:val="center" w:pos="567"/>
        </w:tabs>
        <w:spacing w:after="0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Заключительные положения</w:t>
      </w:r>
    </w:p>
    <w:p w:rsidR="0046768E" w:rsidRDefault="0046768E" w:rsidP="0046768E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46768E" w:rsidRDefault="0046768E" w:rsidP="0046768E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87. Действия участника аукциона (победителя, участника аукциона, сделавшего предпоследнее предложение о наибольшей цене права заключения Договора, участника аукциона, подавшего единственную Заявку, отвечающую требованиям аукционной документации, единственного участника аукциона) по невозвращению подписанных экземпляров Договора в срок, установленный в извещении о проведен</w:t>
      </w:r>
      <w:proofErr w:type="gramStart"/>
      <w:r>
        <w:rPr>
          <w:rFonts w:ascii="PT Astra Serif" w:hAnsi="PT Astra Serif"/>
          <w:sz w:val="24"/>
          <w:szCs w:val="24"/>
        </w:rPr>
        <w:t>ии ау</w:t>
      </w:r>
      <w:proofErr w:type="gramEnd"/>
      <w:r>
        <w:rPr>
          <w:rFonts w:ascii="PT Astra Serif" w:hAnsi="PT Astra Serif"/>
          <w:sz w:val="24"/>
          <w:szCs w:val="24"/>
        </w:rPr>
        <w:t>кциона и (или) аукционной документацией, рассматриваются как отказ от заключения Договора. Действия участника аукциона по возвращению подписанных экземпляров Договора с протоколом разногласий в срок, установленный извещением о проведен</w:t>
      </w:r>
      <w:proofErr w:type="gramStart"/>
      <w:r>
        <w:rPr>
          <w:rFonts w:ascii="PT Astra Serif" w:hAnsi="PT Astra Serif"/>
          <w:sz w:val="24"/>
          <w:szCs w:val="24"/>
        </w:rPr>
        <w:t>ии ау</w:t>
      </w:r>
      <w:proofErr w:type="gramEnd"/>
      <w:r>
        <w:rPr>
          <w:rFonts w:ascii="PT Astra Serif" w:hAnsi="PT Astra Serif"/>
          <w:sz w:val="24"/>
          <w:szCs w:val="24"/>
        </w:rPr>
        <w:t>кциона и (или) аукционной документацией, рассматриваются как уклонение от заключения Договора.</w:t>
      </w:r>
    </w:p>
    <w:p w:rsidR="0046768E" w:rsidRDefault="0046768E" w:rsidP="0046768E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88. В случае уклонения победителя аукциона от заключения Договора, Организатор </w:t>
      </w:r>
      <w:proofErr w:type="spellStart"/>
      <w:r>
        <w:rPr>
          <w:rFonts w:ascii="PT Astra Serif" w:hAnsi="PT Astra Serif"/>
          <w:sz w:val="24"/>
          <w:szCs w:val="24"/>
        </w:rPr>
        <w:t>акуциона</w:t>
      </w:r>
      <w:proofErr w:type="spellEnd"/>
      <w:r>
        <w:rPr>
          <w:rFonts w:ascii="PT Astra Serif" w:hAnsi="PT Astra Serif"/>
          <w:sz w:val="24"/>
          <w:szCs w:val="24"/>
        </w:rPr>
        <w:t xml:space="preserve"> вправе обратиться в суд с иском о понуждении победителя аукциона заключить Договор, а также о возмещении убытков, причиненных уклонением от заключения Договора, либо заключить Договор с участником аукциона, сделавшим предпоследнее предложение о цене права заключения Договора.</w:t>
      </w:r>
      <w:bookmarkStart w:id="1" w:name="sub_15055"/>
      <w:bookmarkEnd w:id="1"/>
    </w:p>
    <w:p w:rsidR="0046768E" w:rsidRDefault="0046768E" w:rsidP="0046768E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89. Заключение Договора для участника аукциона, сделавшего предпоследнее предложение о цене права заключения Договора, является обязательным. В случае уклонения участника аукциона, сделавшего предпоследнее предложение о цене права заключения Договора, от заключения Договора Организатор аукциона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</w:t>
      </w:r>
    </w:p>
    <w:p w:rsidR="0046768E" w:rsidRDefault="0046768E" w:rsidP="0046768E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90. В случае уклонения участника аукциона, подавшего единственную Заявку, отвечающую требованиям аукционной документации, единственного участника от заключения Договора, Организатор аукциона вправе обратиться в суд с иском о понуждении таких участников аукциона заключить Договор, а также о возмещении убытков, причиненных уклонением от заключения Договора.</w:t>
      </w:r>
    </w:p>
    <w:p w:rsidR="0046768E" w:rsidRDefault="0046768E" w:rsidP="0046768E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91. Победитель аукциона, с которым будет заключен Договор, должен произвести оплату цены права заключения Договора, предложенной им по результатам аукциона, в течение десяти рабочих дней после подписания Договора за исключением суммы задатка, внесенного для участия в аукционе.</w:t>
      </w:r>
      <w:bookmarkStart w:id="2" w:name="sub_186"/>
      <w:bookmarkEnd w:id="2"/>
    </w:p>
    <w:p w:rsidR="0046768E" w:rsidRDefault="0046768E" w:rsidP="0046768E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92. Участник аукциона, подавший единственную Заявку на участие в аукционе, а также участник аукциона, признанный единственным участником аукциона, производит оплату цены права заключения Договора в размере начальной минимальной цены заключения Договора за исключением суммы задатка в течение десяти рабочих дней после подписания Договора.</w:t>
      </w:r>
    </w:p>
    <w:p w:rsidR="00E12348" w:rsidRDefault="006D4267" w:rsidP="006D42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                                                                     </w:t>
      </w:r>
      <w:r w:rsidR="00436D04">
        <w:rPr>
          <w:rFonts w:ascii="PT Astra Serif" w:hAnsi="PT Astra Serif" w:cs="Times New Roman"/>
          <w:b/>
          <w:sz w:val="24"/>
          <w:szCs w:val="24"/>
        </w:rPr>
        <w:t xml:space="preserve">    </w:t>
      </w:r>
    </w:p>
    <w:p w:rsidR="00E12348" w:rsidRDefault="00E12348" w:rsidP="006D42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12348" w:rsidRDefault="00E12348" w:rsidP="006D42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12348" w:rsidRDefault="00E12348" w:rsidP="006D42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12348" w:rsidRDefault="00E12348" w:rsidP="006D42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12348" w:rsidRDefault="00E12348" w:rsidP="006D42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12348" w:rsidRDefault="00E12348" w:rsidP="006D42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12348" w:rsidRDefault="00E12348" w:rsidP="006D42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5C4524" w:rsidRPr="006D4267" w:rsidRDefault="00E12348" w:rsidP="006D42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lastRenderedPageBreak/>
        <w:tab/>
      </w:r>
      <w:r>
        <w:rPr>
          <w:rFonts w:ascii="PT Astra Serif" w:hAnsi="PT Astra Serif" w:cs="Times New Roman"/>
          <w:b/>
          <w:sz w:val="24"/>
          <w:szCs w:val="24"/>
        </w:rPr>
        <w:tab/>
      </w:r>
      <w:r>
        <w:rPr>
          <w:rFonts w:ascii="PT Astra Serif" w:hAnsi="PT Astra Serif" w:cs="Times New Roman"/>
          <w:b/>
          <w:sz w:val="24"/>
          <w:szCs w:val="24"/>
        </w:rPr>
        <w:tab/>
      </w:r>
      <w:r>
        <w:rPr>
          <w:rFonts w:ascii="PT Astra Serif" w:hAnsi="PT Astra Serif" w:cs="Times New Roman"/>
          <w:b/>
          <w:sz w:val="24"/>
          <w:szCs w:val="24"/>
        </w:rPr>
        <w:tab/>
      </w:r>
      <w:r>
        <w:rPr>
          <w:rFonts w:ascii="PT Astra Serif" w:hAnsi="PT Astra Serif" w:cs="Times New Roman"/>
          <w:b/>
          <w:sz w:val="24"/>
          <w:szCs w:val="24"/>
        </w:rPr>
        <w:tab/>
      </w:r>
      <w:r>
        <w:rPr>
          <w:rFonts w:ascii="PT Astra Serif" w:hAnsi="PT Astra Serif" w:cs="Times New Roman"/>
          <w:b/>
          <w:sz w:val="24"/>
          <w:szCs w:val="24"/>
        </w:rPr>
        <w:tab/>
        <w:t xml:space="preserve">     </w:t>
      </w:r>
      <w:r w:rsidR="00436D04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744859" w:rsidRPr="006D4267">
        <w:rPr>
          <w:rFonts w:ascii="PT Astra Serif" w:hAnsi="PT Astra Serif" w:cs="Times New Roman"/>
          <w:b/>
          <w:sz w:val="24"/>
          <w:szCs w:val="24"/>
        </w:rPr>
        <w:t>Приложение</w:t>
      </w:r>
      <w:r w:rsidR="0001639B" w:rsidRPr="006D4267">
        <w:rPr>
          <w:rFonts w:ascii="PT Astra Serif" w:hAnsi="PT Astra Serif" w:cs="Times New Roman"/>
          <w:b/>
          <w:sz w:val="24"/>
          <w:szCs w:val="24"/>
        </w:rPr>
        <w:t xml:space="preserve"> 1</w:t>
      </w:r>
    </w:p>
    <w:p w:rsidR="005C4524" w:rsidRPr="006D4267" w:rsidRDefault="005C4524" w:rsidP="008A4D3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PT Astra Serif" w:hAnsi="PT Astra Serif" w:cs="Times New Roman"/>
          <w:b/>
          <w:sz w:val="24"/>
          <w:szCs w:val="24"/>
        </w:rPr>
      </w:pPr>
      <w:r w:rsidRPr="006D4267">
        <w:rPr>
          <w:rFonts w:ascii="PT Astra Serif" w:hAnsi="PT Astra Serif" w:cs="Times New Roman"/>
          <w:b/>
          <w:sz w:val="24"/>
          <w:szCs w:val="24"/>
        </w:rPr>
        <w:t>к аукционной документации</w:t>
      </w:r>
    </w:p>
    <w:p w:rsidR="00744859" w:rsidRPr="00744859" w:rsidRDefault="00744859" w:rsidP="005C4524">
      <w:pPr>
        <w:autoSpaceDE w:val="0"/>
        <w:autoSpaceDN w:val="0"/>
        <w:adjustRightInd w:val="0"/>
        <w:ind w:firstLine="709"/>
        <w:jc w:val="right"/>
        <w:rPr>
          <w:rFonts w:ascii="PT Astra Serif" w:hAnsi="PT Astra Serif" w:cs="Times New Roman"/>
          <w:sz w:val="24"/>
          <w:szCs w:val="24"/>
        </w:rPr>
      </w:pPr>
    </w:p>
    <w:p w:rsidR="00471912" w:rsidRPr="00923EDD" w:rsidRDefault="00B77EAE" w:rsidP="00471912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ПРОЕКТ </w:t>
      </w:r>
      <w:r w:rsidR="00471912"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>А</w:t>
      </w:r>
    </w:p>
    <w:p w:rsidR="00B77EAE" w:rsidRDefault="00471912" w:rsidP="00471912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размещение нестационарного торгового объекта, </w:t>
      </w:r>
    </w:p>
    <w:p w:rsidR="00471912" w:rsidRPr="00923EDD" w:rsidRDefault="00471912" w:rsidP="00471912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proofErr w:type="gramStart"/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являющегося</w:t>
      </w:r>
      <w:proofErr w:type="gramEnd"/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муниципальным имуществом</w:t>
      </w:r>
    </w:p>
    <w:p w:rsidR="003B03EF" w:rsidRDefault="003B03EF" w:rsidP="003B03EF">
      <w:pPr>
        <w:jc w:val="center"/>
        <w:rPr>
          <w:rFonts w:ascii="PT Astra Serif" w:hAnsi="PT Astra Serif"/>
          <w:sz w:val="28"/>
        </w:rPr>
      </w:pPr>
    </w:p>
    <w:p w:rsidR="003B03EF" w:rsidRPr="00602FB2" w:rsidRDefault="003B03EF" w:rsidP="003B03EF">
      <w:pPr>
        <w:jc w:val="center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 xml:space="preserve">г. Курган                                                                </w:t>
      </w:r>
      <w:r w:rsidRPr="00602FB2">
        <w:rPr>
          <w:rFonts w:ascii="PT Astra Serif" w:hAnsi="PT Astra Serif"/>
          <w:b/>
          <w:sz w:val="24"/>
          <w:szCs w:val="24"/>
        </w:rPr>
        <w:tab/>
      </w:r>
      <w:r>
        <w:rPr>
          <w:rFonts w:ascii="PT Astra Serif" w:hAnsi="PT Astra Serif"/>
          <w:b/>
          <w:sz w:val="24"/>
          <w:szCs w:val="24"/>
        </w:rPr>
        <w:t xml:space="preserve">          </w:t>
      </w:r>
      <w:r w:rsidR="002557F3">
        <w:rPr>
          <w:rFonts w:ascii="PT Astra Serif" w:hAnsi="PT Astra Serif"/>
          <w:b/>
          <w:sz w:val="24"/>
          <w:szCs w:val="24"/>
        </w:rPr>
        <w:t xml:space="preserve">               </w:t>
      </w:r>
      <w:r w:rsidRPr="00602FB2">
        <w:rPr>
          <w:rFonts w:ascii="PT Astra Serif" w:hAnsi="PT Astra Serif"/>
          <w:b/>
          <w:sz w:val="24"/>
          <w:szCs w:val="24"/>
        </w:rPr>
        <w:tab/>
        <w:t>« ___» _______ 20__г.</w:t>
      </w:r>
    </w:p>
    <w:p w:rsidR="003B03EF" w:rsidRPr="00923EDD" w:rsidRDefault="003B03EF" w:rsidP="003B03EF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602FB2">
        <w:rPr>
          <w:rFonts w:ascii="PT Astra Serif" w:hAnsi="PT Astra Serif"/>
          <w:sz w:val="24"/>
          <w:szCs w:val="24"/>
        </w:rPr>
        <w:tab/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Департамент экономического развития, предпринимательства и торговли Администрации города Кургана, в лице директора Департ</w:t>
      </w:r>
      <w:r w:rsidR="00CC7E41">
        <w:rPr>
          <w:rFonts w:ascii="PT Astra Serif" w:eastAsia="Times New Roman" w:hAnsi="PT Astra Serif"/>
          <w:sz w:val="24"/>
          <w:szCs w:val="24"/>
          <w:lang w:eastAsia="ru-RU"/>
        </w:rPr>
        <w:t xml:space="preserve">амента Кондратова Александра </w:t>
      </w:r>
      <w:r w:rsidR="002557F3">
        <w:rPr>
          <w:rFonts w:ascii="PT Astra Serif" w:eastAsia="Times New Roman" w:hAnsi="PT Astra Serif"/>
          <w:sz w:val="24"/>
          <w:szCs w:val="24"/>
          <w:lang w:eastAsia="ru-RU"/>
        </w:rPr>
        <w:t>Владимировича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, действующего на основании Положения о Департаменте,</w:t>
      </w:r>
      <w:r w:rsidRPr="00923EDD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 xml:space="preserve"> утвержденного решением Курганской городской Думы от 26.09.2016 г. №188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, в дальнейшем Уполномоченный орган, с одной стороны и ______________________________________________________________________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,</w:t>
      </w:r>
    </w:p>
    <w:p w:rsidR="003B03EF" w:rsidRPr="003B03EF" w:rsidRDefault="003B03EF" w:rsidP="003B03E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sz w:val="16"/>
          <w:szCs w:val="16"/>
          <w:lang w:eastAsia="ru-RU"/>
        </w:rPr>
      </w:pPr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>(Ф.И.О. ИП, наименование юр</w:t>
      </w:r>
      <w:proofErr w:type="gramStart"/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>.л</w:t>
      </w:r>
      <w:proofErr w:type="gramEnd"/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>ица)</w:t>
      </w:r>
    </w:p>
    <w:p w:rsidR="003B03EF" w:rsidRPr="00923EDD" w:rsidRDefault="003B03EF" w:rsidP="003B03EF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паспорт №_________________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, 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выдан____________________________________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, </w:t>
      </w:r>
    </w:p>
    <w:p w:rsidR="003B03EF" w:rsidRPr="00923EDD" w:rsidRDefault="003B03EF" w:rsidP="003B03EF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                 </w:t>
      </w:r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 xml:space="preserve">  (серия, номер)                                       </w:t>
      </w:r>
      <w:r>
        <w:rPr>
          <w:rFonts w:ascii="PT Astra Serif" w:eastAsia="Times New Roman" w:hAnsi="PT Astra Serif"/>
          <w:sz w:val="16"/>
          <w:szCs w:val="16"/>
          <w:lang w:eastAsia="ru-RU"/>
        </w:rPr>
        <w:t xml:space="preserve">                                              </w:t>
      </w:r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 xml:space="preserve">  </w:t>
      </w:r>
      <w:proofErr w:type="gramStart"/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 xml:space="preserve">( </w:t>
      </w:r>
      <w:proofErr w:type="gramEnd"/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>кем и когда выдан)</w:t>
      </w:r>
    </w:p>
    <w:p w:rsidR="003B03EF" w:rsidRPr="00923EDD" w:rsidRDefault="003B03EF" w:rsidP="003B03EF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действующий</w:t>
      </w:r>
      <w:proofErr w:type="gram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на основании Свидетельства о государственной регистрации налогоплательщика (Устава)___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____________________________________________________________,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именуемый в</w:t>
      </w:r>
    </w:p>
    <w:p w:rsidR="003B03EF" w:rsidRPr="003B03EF" w:rsidRDefault="003B03EF" w:rsidP="003B03EF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16"/>
          <w:szCs w:val="16"/>
          <w:lang w:eastAsia="ru-RU"/>
        </w:rPr>
      </w:pPr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 xml:space="preserve">                                                                                            (номер, дата)</w:t>
      </w:r>
    </w:p>
    <w:p w:rsidR="003B03EF" w:rsidRPr="00923EDD" w:rsidRDefault="003B03EF" w:rsidP="003B03EF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дальнейшем</w:t>
      </w:r>
      <w:proofErr w:type="gram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Субъект торговли, с другой стороны, далее совместно именуемые «Стороны», заключили договор на размещение нестационарного торгового объекта (далее - Договор) о нижеследующем.</w:t>
      </w:r>
    </w:p>
    <w:p w:rsidR="003B03EF" w:rsidRPr="00923EDD" w:rsidRDefault="003B03EF" w:rsidP="003B03EF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3B03EF" w:rsidRPr="00923EDD" w:rsidRDefault="003B03EF" w:rsidP="003B03EF">
      <w:pPr>
        <w:widowControl w:val="0"/>
        <w:overflowPunct w:val="0"/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1. П</w:t>
      </w:r>
      <w:r w:rsidR="00DA7C19">
        <w:rPr>
          <w:rFonts w:ascii="PT Astra Serif" w:eastAsia="Times New Roman" w:hAnsi="PT Astra Serif"/>
          <w:b/>
          <w:sz w:val="24"/>
          <w:szCs w:val="24"/>
          <w:lang w:eastAsia="ru-RU"/>
        </w:rPr>
        <w:t>редмет Договора</w:t>
      </w:r>
    </w:p>
    <w:p w:rsidR="003B03EF" w:rsidRPr="00923EDD" w:rsidRDefault="003B03EF" w:rsidP="003B03EF">
      <w:pPr>
        <w:spacing w:after="0" w:line="240" w:lineRule="auto"/>
        <w:ind w:firstLine="708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1.1. </w:t>
      </w: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Уполномоченный орган обязуется передать Субъекту торговли право на размещение нестационарного торгового объекта (далее - НТО) – часть муниципального павильона в составе остановочного комплекса, общей площадью  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___кв.м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., для осуществления деятельности  по розничной продаже ______________________, по адресному ориентиру в соответствии со схемой размещения НТО на территории города Кургана: ____________, номер в схеме размещения НТО на территории города Кургана – _________, а Субъект торговли обязуется обеспечить в течение</w:t>
      </w:r>
      <w:proofErr w:type="gram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всего срока действия договора осуществление указанной деятельности НТО на условиях и в порядке, предусмотренных  Договором.</w:t>
      </w:r>
    </w:p>
    <w:p w:rsidR="003B03EF" w:rsidRPr="00923EDD" w:rsidRDefault="003B03EF" w:rsidP="003B03EF">
      <w:pPr>
        <w:spacing w:after="0" w:line="240" w:lineRule="auto"/>
        <w:ind w:firstLine="720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1.2. Технические характеристики и иные сведения об НТО указаны в Приложении 1 к Договору и являются неотъемлемой частью настоящего договора.</w:t>
      </w:r>
    </w:p>
    <w:p w:rsidR="003B03EF" w:rsidRPr="00923EDD" w:rsidRDefault="003B03EF" w:rsidP="003B03EF">
      <w:pPr>
        <w:widowControl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1.3. Договор заключен в соответствии со схемой размещения НТО на территории города Кургана, утвержденной постановлением Администрации города Кургана от 13.08.2020</w:t>
      </w:r>
      <w:r w:rsidR="002650DD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г. № 4697, на основании протокола электронного а</w:t>
      </w:r>
      <w:r w:rsidR="002650DD">
        <w:rPr>
          <w:rFonts w:ascii="PT Astra Serif" w:eastAsia="Times New Roman" w:hAnsi="PT Astra Serif"/>
          <w:sz w:val="24"/>
          <w:szCs w:val="24"/>
          <w:lang w:eastAsia="ru-RU"/>
        </w:rPr>
        <w:t>укциона №</w:t>
      </w:r>
      <w:proofErr w:type="spellStart"/>
      <w:r w:rsidR="002650DD">
        <w:rPr>
          <w:rFonts w:ascii="PT Astra Serif" w:eastAsia="Times New Roman" w:hAnsi="PT Astra Serif"/>
          <w:sz w:val="24"/>
          <w:szCs w:val="24"/>
          <w:lang w:eastAsia="ru-RU"/>
        </w:rPr>
        <w:t>____от</w:t>
      </w:r>
      <w:proofErr w:type="spellEnd"/>
      <w:r w:rsidR="002650DD">
        <w:rPr>
          <w:rFonts w:ascii="PT Astra Serif" w:eastAsia="Times New Roman" w:hAnsi="PT Astra Serif"/>
          <w:sz w:val="24"/>
          <w:szCs w:val="24"/>
          <w:lang w:eastAsia="ru-RU"/>
        </w:rPr>
        <w:t xml:space="preserve"> «___»_______20___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г.</w:t>
      </w:r>
    </w:p>
    <w:p w:rsidR="003B03EF" w:rsidRPr="00923EDD" w:rsidRDefault="003B03EF" w:rsidP="003B03EF">
      <w:pPr>
        <w:widowControl w:val="0"/>
        <w:overflowPunct w:val="0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1.3. Договор действует с момента заключения по 08.02.2026 года.</w:t>
      </w:r>
    </w:p>
    <w:p w:rsidR="003B03EF" w:rsidRDefault="003B03EF" w:rsidP="003B03EF">
      <w:pPr>
        <w:widowControl w:val="0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3B03EF" w:rsidRPr="00602FB2" w:rsidRDefault="003B03EF" w:rsidP="003B03EF">
      <w:pPr>
        <w:widowControl w:val="0"/>
        <w:ind w:firstLine="70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 xml:space="preserve">2. Порядок передачи </w:t>
      </w:r>
      <w:r>
        <w:rPr>
          <w:rFonts w:ascii="PT Astra Serif" w:hAnsi="PT Astra Serif"/>
          <w:b/>
          <w:sz w:val="24"/>
          <w:szCs w:val="24"/>
        </w:rPr>
        <w:t>НТО</w:t>
      </w:r>
    </w:p>
    <w:p w:rsidR="003B03EF" w:rsidRPr="00602FB2" w:rsidRDefault="003B03EF" w:rsidP="003B03EF">
      <w:pPr>
        <w:widowControl w:val="0"/>
        <w:spacing w:before="240"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2.1. Передача</w:t>
      </w:r>
      <w:r>
        <w:rPr>
          <w:rFonts w:ascii="PT Astra Serif" w:hAnsi="PT Astra Serif"/>
          <w:sz w:val="24"/>
          <w:szCs w:val="24"/>
        </w:rPr>
        <w:t xml:space="preserve"> 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производится по акту приёма-передачи нестационарного торгового объекта</w:t>
      </w:r>
      <w:r>
        <w:rPr>
          <w:rFonts w:ascii="PT Astra Serif" w:hAnsi="PT Astra Serif"/>
          <w:sz w:val="24"/>
          <w:szCs w:val="24"/>
        </w:rPr>
        <w:t>,</w:t>
      </w:r>
      <w:r w:rsidRPr="002820E3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являющегося муниципальным имуществом</w:t>
      </w:r>
      <w:r w:rsidRPr="00602FB2">
        <w:rPr>
          <w:rFonts w:ascii="PT Astra Serif" w:hAnsi="PT Astra Serif"/>
          <w:sz w:val="24"/>
          <w:szCs w:val="24"/>
        </w:rPr>
        <w:t xml:space="preserve"> (Приложение 2 к Договору), (далее - Акт приёма-передачи), который подписывается Субъектом торговли и Уполномоченным органом. 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2.2. При прекращении или досрочном</w:t>
      </w:r>
      <w:r w:rsidRPr="00602FB2">
        <w:rPr>
          <w:rFonts w:ascii="PT Astra Serif" w:hAnsi="PT Astra Serif"/>
          <w:sz w:val="24"/>
          <w:szCs w:val="24"/>
        </w:rPr>
        <w:t xml:space="preserve"> расторжения Договора Субъект торговли передаёт </w:t>
      </w:r>
      <w:r>
        <w:rPr>
          <w:rFonts w:ascii="PT Astra Serif" w:hAnsi="PT Astra Serif"/>
          <w:sz w:val="24"/>
          <w:szCs w:val="24"/>
        </w:rPr>
        <w:t>муниципальный</w:t>
      </w:r>
      <w:r w:rsidRPr="00602FB2">
        <w:rPr>
          <w:rFonts w:ascii="PT Astra Serif" w:hAnsi="PT Astra Serif"/>
          <w:sz w:val="24"/>
          <w:szCs w:val="24"/>
        </w:rPr>
        <w:t xml:space="preserve"> НТО Уполномоченному органу по Акту приёма-передачи не позднее 14 (четырнадцати) дней </w:t>
      </w:r>
      <w:proofErr w:type="gramStart"/>
      <w:r w:rsidRPr="00602FB2">
        <w:rPr>
          <w:rFonts w:ascii="PT Astra Serif" w:hAnsi="PT Astra Serif"/>
          <w:sz w:val="24"/>
          <w:szCs w:val="24"/>
        </w:rPr>
        <w:t>с даты прекращения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действия </w:t>
      </w:r>
      <w:r>
        <w:rPr>
          <w:rFonts w:ascii="PT Astra Serif" w:hAnsi="PT Astra Serif"/>
          <w:sz w:val="24"/>
          <w:szCs w:val="24"/>
        </w:rPr>
        <w:t xml:space="preserve">или досрочного расторжения </w:t>
      </w:r>
      <w:r w:rsidRPr="00602FB2">
        <w:rPr>
          <w:rFonts w:ascii="PT Astra Serif" w:hAnsi="PT Astra Serif"/>
          <w:sz w:val="24"/>
          <w:szCs w:val="24"/>
        </w:rPr>
        <w:t>настоящего Договора.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602FB2">
        <w:rPr>
          <w:rFonts w:ascii="PT Astra Serif" w:hAnsi="PT Astra Serif"/>
          <w:sz w:val="24"/>
          <w:szCs w:val="24"/>
        </w:rPr>
        <w:t xml:space="preserve">. </w:t>
      </w:r>
      <w:proofErr w:type="gramStart"/>
      <w:r>
        <w:rPr>
          <w:rFonts w:ascii="PT Astra Serif" w:hAnsi="PT Astra Serif"/>
          <w:sz w:val="24"/>
          <w:szCs w:val="24"/>
        </w:rPr>
        <w:t>Муниципальный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НТО передается Субъектом торговли Уполномоченному органу в надлежащем состоянии, в случае выявления </w:t>
      </w:r>
      <w:r>
        <w:rPr>
          <w:rFonts w:ascii="PT Astra Serif" w:hAnsi="PT Astra Serif"/>
          <w:sz w:val="24"/>
          <w:szCs w:val="24"/>
        </w:rPr>
        <w:t>повреждений</w:t>
      </w:r>
      <w:r w:rsidRPr="00602FB2">
        <w:rPr>
          <w:rFonts w:ascii="PT Astra Serif" w:hAnsi="PT Astra Serif"/>
          <w:sz w:val="24"/>
          <w:szCs w:val="24"/>
        </w:rPr>
        <w:t xml:space="preserve">, в акте </w:t>
      </w:r>
      <w:r>
        <w:rPr>
          <w:rFonts w:ascii="PT Astra Serif" w:hAnsi="PT Astra Serif"/>
          <w:sz w:val="24"/>
          <w:szCs w:val="24"/>
        </w:rPr>
        <w:t xml:space="preserve">приёма–передачи отражаются указанные повреждения </w:t>
      </w:r>
      <w:r w:rsidRPr="00602FB2">
        <w:rPr>
          <w:rFonts w:ascii="PT Astra Serif" w:hAnsi="PT Astra Serif"/>
          <w:sz w:val="24"/>
          <w:szCs w:val="24"/>
        </w:rPr>
        <w:t>и обязательство Субъекта торговли по возмещению ущерба</w:t>
      </w:r>
      <w:r>
        <w:rPr>
          <w:rFonts w:ascii="PT Astra Serif" w:hAnsi="PT Astra Serif"/>
          <w:sz w:val="24"/>
          <w:szCs w:val="24"/>
        </w:rPr>
        <w:t>.</w:t>
      </w:r>
      <w:r w:rsidRPr="00602FB2">
        <w:rPr>
          <w:rFonts w:ascii="PT Astra Serif" w:hAnsi="PT Astra Serif"/>
          <w:sz w:val="24"/>
          <w:szCs w:val="24"/>
        </w:rPr>
        <w:t xml:space="preserve"> 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</w:p>
    <w:p w:rsidR="00E12348" w:rsidRDefault="00E12348" w:rsidP="003B03EF">
      <w:pPr>
        <w:widowControl w:val="0"/>
        <w:spacing w:after="0"/>
        <w:jc w:val="center"/>
        <w:rPr>
          <w:rFonts w:ascii="PT Astra Serif" w:hAnsi="PT Astra Serif"/>
          <w:b/>
          <w:sz w:val="24"/>
          <w:szCs w:val="24"/>
        </w:rPr>
      </w:pPr>
    </w:p>
    <w:p w:rsidR="003B03EF" w:rsidRDefault="003B03EF" w:rsidP="003B03EF">
      <w:pPr>
        <w:widowControl w:val="0"/>
        <w:spacing w:after="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lastRenderedPageBreak/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3. Права и обязанности сторон</w:t>
      </w:r>
    </w:p>
    <w:p w:rsidR="00E12348" w:rsidRPr="00602FB2" w:rsidRDefault="00E12348" w:rsidP="003B03EF">
      <w:pPr>
        <w:widowControl w:val="0"/>
        <w:spacing w:after="0"/>
        <w:jc w:val="center"/>
        <w:rPr>
          <w:rFonts w:ascii="PT Astra Serif" w:hAnsi="PT Astra Serif"/>
          <w:b/>
          <w:sz w:val="24"/>
          <w:szCs w:val="24"/>
        </w:rPr>
      </w:pP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3.1. Уполномоченный орган вправе: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3.1.1. Осуществлять </w:t>
      </w:r>
      <w:proofErr w:type="gramStart"/>
      <w:r w:rsidRPr="00602FB2">
        <w:rPr>
          <w:rFonts w:ascii="PT Astra Serif" w:hAnsi="PT Astra Serif"/>
          <w:sz w:val="24"/>
          <w:szCs w:val="24"/>
        </w:rPr>
        <w:t>контроль за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выполнением Субъектом торговли условий Договора и соблюдением требований нормативно-правовых актов, регулирующих размещение НТО на территории города Кургана без предварительного уведомления Субъекта торговли о проведении проверки.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3.1.2. В одностороннем порядке отказаться от исполнения Договора в случаях, установленных Договором.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3.2. Уполномоченный орган обязан предоставить Субъекту торговли право на размещение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в соответствии с условиями Договора. 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 Субъект торговли обязуется: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.2. Обеспечить функционирование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на условиях и в порядке, предусмотренных Договором.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.3. Использовать</w:t>
      </w:r>
      <w:r>
        <w:rPr>
          <w:rFonts w:ascii="PT Astra Serif" w:hAnsi="PT Astra Serif"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</w:rPr>
        <w:t>муниципальный</w:t>
      </w:r>
      <w:proofErr w:type="gramEnd"/>
      <w:r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НТО по назначению, указанному в пункте 1</w:t>
      </w:r>
      <w:r>
        <w:rPr>
          <w:rFonts w:ascii="PT Astra Serif" w:hAnsi="PT Astra Serif"/>
          <w:sz w:val="24"/>
          <w:szCs w:val="24"/>
        </w:rPr>
        <w:t>.1.</w:t>
      </w:r>
      <w:r w:rsidRPr="00602FB2">
        <w:rPr>
          <w:rFonts w:ascii="PT Astra Serif" w:hAnsi="PT Astra Serif"/>
          <w:sz w:val="24"/>
          <w:szCs w:val="24"/>
        </w:rPr>
        <w:t xml:space="preserve"> раздела 1 Договора.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.5. Своевременно и в полном объеме вносить плату по Договору.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.6. Обеспечить сохранение внешнего вида, местоположение и размеры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в течение срока, установленного в пункте 1.3. Договора.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.7. Обеспечить благоустройство прилегающей к НТО территории в соответствии с требованиями, установленными Правилами благоустройства территории города Кургана, утвержденными решением Курганской городской Думы.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.8. Производить за счёт собственных средств ремонт и замену пришедших в негодность частей, конструкций, покраску, регулярную помывку, очистку от грязи и надписей, а также осуществлять содержание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в соответствии с Правилами благоустройства территории города Кургана, утвержденными решением Курганской городской Думы.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.9. Обеспечить при размещении и использовании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строгое соблюдение требований градостроительных регламентов, экологических, санитарно-гигиенических, противопожарных норм и правил, в том числе вывоз мусора и иных отходов от использования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НТО.</w:t>
      </w:r>
    </w:p>
    <w:p w:rsidR="003B03EF" w:rsidRPr="00602FB2" w:rsidRDefault="003B03EF" w:rsidP="003B03EF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.10. Сверять ежегодно до внесения очередного платежа в текущем году реквизиты счета с реквизитами, размещенными на официальном сайте города Кургана https://kurgan-city.ru/about/dep/derpit/ ввиду возможного ежегодного изменения реквизитов счета для перечисления платежей. Ежегодно перед внесением последнего платежа по Договору в календарном году не позднее 10 декабря обращаться в Уполномоченный орган для составления Акта сверки взаимных расчетов. </w:t>
      </w:r>
    </w:p>
    <w:p w:rsidR="003B03EF" w:rsidRPr="00602FB2" w:rsidRDefault="003B03EF" w:rsidP="003B03EF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</w:t>
      </w:r>
      <w:r>
        <w:rPr>
          <w:rFonts w:ascii="PT Astra Serif" w:hAnsi="PT Astra Serif"/>
          <w:sz w:val="24"/>
          <w:szCs w:val="24"/>
        </w:rPr>
        <w:t>11.</w:t>
      </w:r>
      <w:r w:rsidRPr="00602FB2">
        <w:rPr>
          <w:rFonts w:ascii="PT Astra Serif" w:hAnsi="PT Astra Serif"/>
          <w:sz w:val="24"/>
          <w:szCs w:val="24"/>
        </w:rPr>
        <w:t xml:space="preserve"> В случае изменения юридического адреса или иных реквизитов в </w:t>
      </w:r>
      <w:r>
        <w:rPr>
          <w:rFonts w:ascii="PT Astra Serif" w:hAnsi="PT Astra Serif"/>
          <w:sz w:val="24"/>
          <w:szCs w:val="24"/>
        </w:rPr>
        <w:t>течени</w:t>
      </w:r>
      <w:proofErr w:type="gramStart"/>
      <w:r>
        <w:rPr>
          <w:rFonts w:ascii="PT Astra Serif" w:hAnsi="PT Astra Serif"/>
          <w:sz w:val="24"/>
          <w:szCs w:val="24"/>
        </w:rPr>
        <w:t>и</w:t>
      </w:r>
      <w:proofErr w:type="gramEnd"/>
      <w:r>
        <w:rPr>
          <w:rFonts w:ascii="PT Astra Serif" w:hAnsi="PT Astra Serif"/>
          <w:sz w:val="24"/>
          <w:szCs w:val="24"/>
        </w:rPr>
        <w:t xml:space="preserve"> 10 (десяти) дней</w:t>
      </w:r>
      <w:r w:rsidRPr="00602FB2">
        <w:rPr>
          <w:rFonts w:ascii="PT Astra Serif" w:hAnsi="PT Astra Serif"/>
          <w:sz w:val="24"/>
          <w:szCs w:val="24"/>
        </w:rPr>
        <w:t xml:space="preserve"> направить Уполномоченному органу письменное уведомление об этом.</w:t>
      </w:r>
    </w:p>
    <w:p w:rsidR="003B03EF" w:rsidRPr="00602FB2" w:rsidRDefault="003B03EF" w:rsidP="003B03EF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В случае отсутствия сообщения Субъекта торговли о смене реквизитов, ув</w:t>
      </w:r>
      <w:r>
        <w:rPr>
          <w:rFonts w:ascii="PT Astra Serif" w:hAnsi="PT Astra Serif"/>
          <w:sz w:val="24"/>
          <w:szCs w:val="24"/>
        </w:rPr>
        <w:t>едомления, направленные Субъекту</w:t>
      </w:r>
      <w:r w:rsidRPr="00602FB2">
        <w:rPr>
          <w:rFonts w:ascii="PT Astra Serif" w:hAnsi="PT Astra Serif"/>
          <w:sz w:val="24"/>
          <w:szCs w:val="24"/>
        </w:rPr>
        <w:t xml:space="preserve"> торговли по указанным в договоре реквизитам, считаются полученными Субъектом торговли.</w:t>
      </w:r>
    </w:p>
    <w:p w:rsidR="003B03EF" w:rsidRPr="00602FB2" w:rsidRDefault="003B03EF" w:rsidP="003B03EF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.1</w:t>
      </w:r>
      <w:r>
        <w:rPr>
          <w:rFonts w:ascii="PT Astra Serif" w:hAnsi="PT Astra Serif"/>
          <w:sz w:val="24"/>
          <w:szCs w:val="24"/>
        </w:rPr>
        <w:t>2</w:t>
      </w:r>
      <w:r w:rsidRPr="00602FB2">
        <w:rPr>
          <w:rFonts w:ascii="PT Astra Serif" w:hAnsi="PT Astra Serif"/>
          <w:sz w:val="24"/>
          <w:szCs w:val="24"/>
        </w:rPr>
        <w:t>. Обеспечить наличие трудовых договоров с наемными работниками, нагрудных знаков с указанием фамилии, имени, отчества и наименованием организации.</w:t>
      </w:r>
    </w:p>
    <w:p w:rsidR="003B03EF" w:rsidRPr="00602FB2" w:rsidRDefault="003B03EF" w:rsidP="003B03EF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.1</w:t>
      </w:r>
      <w:r>
        <w:rPr>
          <w:rFonts w:ascii="PT Astra Serif" w:hAnsi="PT Astra Serif"/>
          <w:sz w:val="24"/>
          <w:szCs w:val="24"/>
        </w:rPr>
        <w:t>3</w:t>
      </w:r>
      <w:r w:rsidRPr="00602FB2">
        <w:rPr>
          <w:rFonts w:ascii="PT Astra Serif" w:hAnsi="PT Astra Serif"/>
          <w:sz w:val="24"/>
          <w:szCs w:val="24"/>
        </w:rPr>
        <w:t>. Заключить договоры:</w:t>
      </w:r>
    </w:p>
    <w:p w:rsidR="003B03EF" w:rsidRPr="00602FB2" w:rsidRDefault="003B03EF" w:rsidP="003B03EF">
      <w:pPr>
        <w:shd w:val="clear" w:color="auto" w:fill="FFFFFF"/>
        <w:spacing w:after="0"/>
        <w:ind w:firstLine="56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- со специализированными организациями на вывоз и утилизацию ТБО (и ЖБО);</w:t>
      </w:r>
    </w:p>
    <w:p w:rsidR="003B03EF" w:rsidRPr="00602FB2" w:rsidRDefault="003B03EF" w:rsidP="003B03EF">
      <w:pPr>
        <w:shd w:val="clear" w:color="auto" w:fill="FFFFFF"/>
        <w:spacing w:after="0"/>
        <w:ind w:firstLine="56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- с организациями-поставщиками коммунальных услуг на подключение к коммунальным сетям.</w:t>
      </w:r>
    </w:p>
    <w:p w:rsidR="003B03EF" w:rsidRPr="00602FB2" w:rsidRDefault="003B03EF" w:rsidP="003B03EF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.1</w:t>
      </w:r>
      <w:r>
        <w:rPr>
          <w:rFonts w:ascii="PT Astra Serif" w:hAnsi="PT Astra Serif"/>
          <w:sz w:val="24"/>
          <w:szCs w:val="24"/>
        </w:rPr>
        <w:t>4. Не позднее 1</w:t>
      </w:r>
      <w:r w:rsidRPr="00602FB2">
        <w:rPr>
          <w:rFonts w:ascii="PT Astra Serif" w:hAnsi="PT Astra Serif"/>
          <w:sz w:val="24"/>
          <w:szCs w:val="24"/>
        </w:rPr>
        <w:t>0 (</w:t>
      </w:r>
      <w:r>
        <w:rPr>
          <w:rFonts w:ascii="PT Astra Serif" w:hAnsi="PT Astra Serif"/>
          <w:sz w:val="24"/>
          <w:szCs w:val="24"/>
        </w:rPr>
        <w:t>десяти</w:t>
      </w:r>
      <w:r w:rsidRPr="00602FB2">
        <w:rPr>
          <w:rFonts w:ascii="PT Astra Serif" w:hAnsi="PT Astra Serif"/>
          <w:sz w:val="24"/>
          <w:szCs w:val="24"/>
        </w:rPr>
        <w:t>) дней с момента прекращения в установленном законодательством порядке деятельности в качестве Субъекта торговли уведомить об этом Уполномоченный орган.</w:t>
      </w:r>
    </w:p>
    <w:p w:rsidR="003B03EF" w:rsidRPr="00602FB2" w:rsidRDefault="003B03EF" w:rsidP="003B03EF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3.4</w:t>
      </w:r>
      <w:r w:rsidRPr="00602FB2">
        <w:rPr>
          <w:rFonts w:ascii="PT Astra Serif" w:hAnsi="PT Astra Serif"/>
          <w:sz w:val="24"/>
          <w:szCs w:val="24"/>
        </w:rPr>
        <w:t xml:space="preserve">. В течение 5 (пяти) дней с момента прекращения договора или получения уведомления о досрочном расторжении договора подать заявление в </w:t>
      </w:r>
      <w:proofErr w:type="spellStart"/>
      <w:r w:rsidRPr="00602FB2">
        <w:rPr>
          <w:rFonts w:ascii="PT Astra Serif" w:hAnsi="PT Astra Serif"/>
          <w:sz w:val="24"/>
          <w:szCs w:val="24"/>
        </w:rPr>
        <w:t>ресурсоснабжающие</w:t>
      </w:r>
      <w:proofErr w:type="spellEnd"/>
      <w:r w:rsidRPr="00602FB2">
        <w:rPr>
          <w:rFonts w:ascii="PT Astra Serif" w:hAnsi="PT Astra Serif"/>
          <w:sz w:val="24"/>
          <w:szCs w:val="24"/>
        </w:rPr>
        <w:t xml:space="preserve"> организации на отключение его от коммунальных сетей. </w:t>
      </w:r>
    </w:p>
    <w:p w:rsidR="003B03EF" w:rsidRPr="00A26809" w:rsidRDefault="003B03EF" w:rsidP="003B03EF">
      <w:pPr>
        <w:widowControl w:val="0"/>
        <w:spacing w:after="0"/>
        <w:ind w:left="707" w:firstLine="2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3.5</w:t>
      </w:r>
      <w:r w:rsidRPr="00A26809">
        <w:rPr>
          <w:rFonts w:ascii="PT Astra Serif" w:hAnsi="PT Astra Serif"/>
          <w:sz w:val="24"/>
          <w:szCs w:val="24"/>
        </w:rPr>
        <w:t>. Субъект торговли обязуется не допускать: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3.5</w:t>
      </w:r>
      <w:r w:rsidRPr="00602FB2">
        <w:rPr>
          <w:rFonts w:ascii="PT Astra Serif" w:hAnsi="PT Astra Serif"/>
          <w:sz w:val="24"/>
          <w:szCs w:val="24"/>
        </w:rPr>
        <w:t xml:space="preserve">.1. Передачу или уступку прав по Договору третьим лицам, а также осуществление третьим лицом торговой деятельности с использованием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НТО, в том числе по договорам комиссии, агентирования, поручения и иным гражданско-правовым договорам.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3.5</w:t>
      </w:r>
      <w:r w:rsidRPr="00602FB2">
        <w:rPr>
          <w:rFonts w:ascii="PT Astra Serif" w:hAnsi="PT Astra Serif"/>
          <w:sz w:val="24"/>
          <w:szCs w:val="24"/>
        </w:rPr>
        <w:t>.2. Размещ</w:t>
      </w:r>
      <w:r>
        <w:rPr>
          <w:rFonts w:ascii="PT Astra Serif" w:hAnsi="PT Astra Serif"/>
          <w:sz w:val="24"/>
          <w:szCs w:val="24"/>
        </w:rPr>
        <w:t>ение</w:t>
      </w:r>
      <w:r w:rsidRPr="00602FB2">
        <w:rPr>
          <w:rFonts w:ascii="PT Astra Serif" w:hAnsi="PT Astra Serif"/>
          <w:sz w:val="24"/>
          <w:szCs w:val="24"/>
        </w:rPr>
        <w:t xml:space="preserve"> вне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НТО дополнительного торгового оборудования</w:t>
      </w:r>
      <w:r w:rsidRPr="00602FB2">
        <w:rPr>
          <w:rFonts w:ascii="PT Astra Serif" w:hAnsi="PT Astra Serif"/>
          <w:sz w:val="24"/>
          <w:szCs w:val="24"/>
        </w:rPr>
        <w:t xml:space="preserve">, а также </w:t>
      </w:r>
      <w:r>
        <w:rPr>
          <w:rFonts w:ascii="PT Astra Serif" w:hAnsi="PT Astra Serif"/>
          <w:sz w:val="24"/>
          <w:szCs w:val="24"/>
        </w:rPr>
        <w:t>обустройство</w:t>
      </w:r>
      <w:r w:rsidRPr="00602FB2">
        <w:rPr>
          <w:rFonts w:ascii="PT Astra Serif" w:hAnsi="PT Astra Serif"/>
          <w:sz w:val="24"/>
          <w:szCs w:val="24"/>
        </w:rPr>
        <w:t xml:space="preserve"> мест для отдыха граждан.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3.5</w:t>
      </w:r>
      <w:r w:rsidRPr="00602FB2">
        <w:rPr>
          <w:rFonts w:ascii="PT Astra Serif" w:hAnsi="PT Astra Serif"/>
          <w:sz w:val="24"/>
          <w:szCs w:val="24"/>
        </w:rPr>
        <w:t xml:space="preserve">.3. </w:t>
      </w:r>
      <w:proofErr w:type="gramStart"/>
      <w:r>
        <w:rPr>
          <w:rFonts w:ascii="PT Astra Serif" w:hAnsi="PT Astra Serif"/>
          <w:sz w:val="24"/>
          <w:szCs w:val="24"/>
        </w:rPr>
        <w:t>Р</w:t>
      </w:r>
      <w:r w:rsidRPr="00602FB2">
        <w:rPr>
          <w:rFonts w:ascii="PT Astra Serif" w:hAnsi="PT Astra Serif"/>
          <w:sz w:val="24"/>
          <w:szCs w:val="24"/>
        </w:rPr>
        <w:t xml:space="preserve">аскладку товаров, а также складирование тары и запаса товаров на территории, прилегающей к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НТО, установленной в соответствии с Правилами благоустройства территории города Кургана, утвержденными решением Курганской городской Думы.</w:t>
      </w:r>
      <w:proofErr w:type="gramEnd"/>
    </w:p>
    <w:p w:rsidR="003B03EF" w:rsidRPr="00602FB2" w:rsidRDefault="003B03EF" w:rsidP="003B03EF">
      <w:pPr>
        <w:widowControl w:val="0"/>
        <w:spacing w:after="0"/>
        <w:rPr>
          <w:rFonts w:ascii="PT Astra Serif" w:hAnsi="PT Astra Serif"/>
          <w:b/>
          <w:sz w:val="24"/>
          <w:szCs w:val="24"/>
        </w:rPr>
      </w:pPr>
    </w:p>
    <w:p w:rsidR="003B03EF" w:rsidRDefault="003B03EF" w:rsidP="003B03EF">
      <w:pPr>
        <w:widowControl w:val="0"/>
        <w:spacing w:after="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="00DA7C19">
        <w:rPr>
          <w:rFonts w:ascii="PT Astra Serif" w:hAnsi="PT Astra Serif"/>
          <w:b/>
          <w:sz w:val="24"/>
          <w:szCs w:val="24"/>
        </w:rPr>
        <w:t>4. Плата и расчеты по Д</w:t>
      </w:r>
      <w:r w:rsidRPr="00602FB2">
        <w:rPr>
          <w:rFonts w:ascii="PT Astra Serif" w:hAnsi="PT Astra Serif"/>
          <w:b/>
          <w:sz w:val="24"/>
          <w:szCs w:val="24"/>
        </w:rPr>
        <w:t>оговору</w:t>
      </w:r>
    </w:p>
    <w:p w:rsidR="00DA7C19" w:rsidRPr="00602FB2" w:rsidRDefault="00DA7C19" w:rsidP="003B03EF">
      <w:pPr>
        <w:widowControl w:val="0"/>
        <w:spacing w:after="0"/>
        <w:jc w:val="center"/>
        <w:rPr>
          <w:rFonts w:ascii="PT Astra Serif" w:hAnsi="PT Astra Serif"/>
          <w:sz w:val="24"/>
          <w:szCs w:val="24"/>
        </w:rPr>
      </w:pPr>
    </w:p>
    <w:p w:rsidR="003B03EF" w:rsidRPr="00602FB2" w:rsidRDefault="003B03EF" w:rsidP="003B03EF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4.1. Ежегодный размер платы</w:t>
      </w:r>
      <w:r>
        <w:rPr>
          <w:rFonts w:ascii="PT Astra Serif" w:hAnsi="PT Astra Serif"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</w:rPr>
        <w:t xml:space="preserve">по Договору </w:t>
      </w:r>
      <w:r w:rsidRPr="00602FB2">
        <w:rPr>
          <w:rFonts w:ascii="PT Astra Serif" w:hAnsi="PT Astra Serif"/>
          <w:sz w:val="24"/>
          <w:szCs w:val="24"/>
        </w:rPr>
        <w:t>определен на основании протокола о результатах аукциона на право заключения договора на размещение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нестационарного торгового объекта</w:t>
      </w:r>
      <w:r w:rsidR="00DA7C19">
        <w:rPr>
          <w:rFonts w:ascii="PT Astra Serif" w:hAnsi="PT Astra Serif"/>
          <w:sz w:val="24"/>
          <w:szCs w:val="24"/>
        </w:rPr>
        <w:t xml:space="preserve"> </w:t>
      </w:r>
      <w:r w:rsidR="002650DD">
        <w:rPr>
          <w:rFonts w:ascii="PT Astra Serif" w:eastAsia="Times New Roman" w:hAnsi="PT Astra Serif"/>
          <w:sz w:val="24"/>
          <w:szCs w:val="24"/>
          <w:lang w:eastAsia="ru-RU"/>
        </w:rPr>
        <w:t>№</w:t>
      </w:r>
      <w:proofErr w:type="spellStart"/>
      <w:r w:rsidR="002650DD">
        <w:rPr>
          <w:rFonts w:ascii="PT Astra Serif" w:eastAsia="Times New Roman" w:hAnsi="PT Astra Serif"/>
          <w:sz w:val="24"/>
          <w:szCs w:val="24"/>
          <w:lang w:eastAsia="ru-RU"/>
        </w:rPr>
        <w:t>____от</w:t>
      </w:r>
      <w:proofErr w:type="spellEnd"/>
      <w:r w:rsidR="002650DD">
        <w:rPr>
          <w:rFonts w:ascii="PT Astra Serif" w:eastAsia="Times New Roman" w:hAnsi="PT Astra Serif"/>
          <w:sz w:val="24"/>
          <w:szCs w:val="24"/>
          <w:lang w:eastAsia="ru-RU"/>
        </w:rPr>
        <w:t xml:space="preserve"> «___»_______20___</w:t>
      </w:r>
      <w:r w:rsidR="002650DD" w:rsidRPr="00923EDD">
        <w:rPr>
          <w:rFonts w:ascii="PT Astra Serif" w:eastAsia="Times New Roman" w:hAnsi="PT Astra Serif"/>
          <w:sz w:val="24"/>
          <w:szCs w:val="24"/>
          <w:lang w:eastAsia="ru-RU"/>
        </w:rPr>
        <w:t>г.</w:t>
      </w:r>
      <w:r w:rsidRPr="00602FB2">
        <w:rPr>
          <w:rFonts w:ascii="PT Astra Serif" w:hAnsi="PT Astra Serif"/>
          <w:sz w:val="24"/>
          <w:szCs w:val="24"/>
        </w:rPr>
        <w:t xml:space="preserve"> и с</w:t>
      </w:r>
      <w:r w:rsidR="002650DD">
        <w:rPr>
          <w:rFonts w:ascii="PT Astra Serif" w:hAnsi="PT Astra Serif"/>
          <w:sz w:val="24"/>
          <w:szCs w:val="24"/>
        </w:rPr>
        <w:t>оставляет _______(_____________________)</w:t>
      </w:r>
      <w:r w:rsidRPr="00602FB2">
        <w:rPr>
          <w:rFonts w:ascii="PT Astra Serif" w:hAnsi="PT Astra Serif"/>
          <w:sz w:val="24"/>
          <w:szCs w:val="24"/>
        </w:rPr>
        <w:t xml:space="preserve"> рублей.</w:t>
      </w:r>
    </w:p>
    <w:p w:rsidR="003B03EF" w:rsidRPr="00602FB2" w:rsidRDefault="003B03EF" w:rsidP="003B03EF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4.2. </w:t>
      </w:r>
      <w:r w:rsidRPr="00602FB2">
        <w:rPr>
          <w:rFonts w:ascii="PT Astra Serif" w:hAnsi="PT Astra Serif"/>
          <w:sz w:val="24"/>
          <w:szCs w:val="24"/>
        </w:rPr>
        <w:t>Задаток в размере 25000 (Двадцать пять тысяч) рублей, перечисленный Субъектом торговли для участия в аукционе, засчитывается в счет платы по Договору.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4.3.</w:t>
      </w:r>
      <w:r w:rsidRPr="00A26809"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Субъект торговли единовременно оплачивает ежеквартальный размер платы за вычетом суммы, указанной в пункте </w:t>
      </w:r>
      <w:r>
        <w:rPr>
          <w:rFonts w:ascii="PT Astra Serif" w:hAnsi="PT Astra Serif"/>
          <w:sz w:val="24"/>
          <w:szCs w:val="24"/>
        </w:rPr>
        <w:t>4.</w:t>
      </w:r>
      <w:r w:rsidR="00E12348">
        <w:rPr>
          <w:rFonts w:ascii="PT Astra Serif" w:hAnsi="PT Astra Serif"/>
          <w:sz w:val="24"/>
          <w:szCs w:val="24"/>
        </w:rPr>
        <w:t>2</w:t>
      </w:r>
      <w:r>
        <w:rPr>
          <w:rFonts w:ascii="PT Astra Serif" w:hAnsi="PT Astra Serif"/>
          <w:sz w:val="24"/>
          <w:szCs w:val="24"/>
        </w:rPr>
        <w:t>.</w:t>
      </w:r>
      <w:r w:rsidRPr="00602FB2">
        <w:rPr>
          <w:rFonts w:ascii="PT Astra Serif" w:hAnsi="PT Astra Serif"/>
          <w:sz w:val="24"/>
          <w:szCs w:val="24"/>
        </w:rPr>
        <w:t xml:space="preserve"> Договора, в размере</w:t>
      </w:r>
      <w:proofErr w:type="gramStart"/>
      <w:r w:rsidRPr="00602FB2">
        <w:rPr>
          <w:rFonts w:ascii="PT Astra Serif" w:hAnsi="PT Astra Serif"/>
          <w:sz w:val="24"/>
          <w:szCs w:val="24"/>
        </w:rPr>
        <w:t xml:space="preserve"> _____</w:t>
      </w:r>
      <w:r w:rsidR="002650DD">
        <w:rPr>
          <w:rFonts w:ascii="PT Astra Serif" w:hAnsi="PT Astra Serif"/>
          <w:sz w:val="24"/>
          <w:szCs w:val="24"/>
        </w:rPr>
        <w:t>_(_________________)</w:t>
      </w:r>
      <w:r w:rsidRPr="00602FB2">
        <w:rPr>
          <w:rFonts w:ascii="PT Astra Serif" w:hAnsi="PT Astra Serif"/>
          <w:sz w:val="24"/>
          <w:szCs w:val="24"/>
        </w:rPr>
        <w:t xml:space="preserve"> </w:t>
      </w:r>
      <w:proofErr w:type="gramEnd"/>
      <w:r w:rsidRPr="00602FB2">
        <w:rPr>
          <w:rFonts w:ascii="PT Astra Serif" w:hAnsi="PT Astra Serif"/>
          <w:sz w:val="24"/>
          <w:szCs w:val="24"/>
        </w:rPr>
        <w:t>рублей в течение в течение 5 (пяти) рабочих дней после подписания Договора по следующим реквизитам:</w:t>
      </w:r>
    </w:p>
    <w:p w:rsidR="003B03EF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УФК по Курганской области (Департамент экономического развития, предпринимательства и торговли Администрации города Кургана) ИНН 4501161542, КПП 450101001, </w:t>
      </w:r>
      <w:proofErr w:type="spellStart"/>
      <w:proofErr w:type="gramStart"/>
      <w:r w:rsidRPr="00602FB2"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 w:rsidRPr="00602FB2">
        <w:rPr>
          <w:rFonts w:ascii="PT Astra Serif" w:hAnsi="PT Astra Serif"/>
          <w:sz w:val="24"/>
          <w:szCs w:val="24"/>
        </w:rPr>
        <w:t>/с 03100643000000014300 ОТДЕЛЕНИЕ КУРГАН БАНКА РОССИИ// УФК по Курганской области г. Курган, БИК 013735150, ОКТМО 37701000, КБК 96211109080040000120.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4.4</w:t>
      </w:r>
      <w:r w:rsidRPr="00602FB2">
        <w:rPr>
          <w:rFonts w:ascii="PT Astra Serif" w:hAnsi="PT Astra Serif"/>
          <w:sz w:val="24"/>
          <w:szCs w:val="24"/>
        </w:rPr>
        <w:t xml:space="preserve">. Субъект торговли обязан равными долями ежеквартально, не позднее 10 дней по окончании каждого квартала (за исключением 4-го квартала, Плата за который вносится не позднее 10 декабря текущего года), вносить Плату на расчетный счет Уполномоченного органа: УФК по Курганской области (Департамент экономического развития, предпринимательства и торговли Администрации города Кургана) ИНН 4501161542, КПП 450101001, </w:t>
      </w:r>
      <w:proofErr w:type="spellStart"/>
      <w:proofErr w:type="gramStart"/>
      <w:r w:rsidRPr="00602FB2"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 w:rsidRPr="00602FB2">
        <w:rPr>
          <w:rFonts w:ascii="PT Astra Serif" w:hAnsi="PT Astra Serif"/>
          <w:sz w:val="24"/>
          <w:szCs w:val="24"/>
        </w:rPr>
        <w:t>/с 03100643000000014300 ОТДЕЛЕНИЕ КУРГАН БАНКА РОССИИ// УФК по Курганской области г. Курган, БИК 013735150, ОКТМО 37701000, КБК 96211109080040000120. В платежном поручении обязательно должны быть указаны: ИНН, КПП (для юридического лица), номер договора, сумма оплаты и период, за который производится оплата за размещение НТО.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4.5. </w:t>
      </w:r>
      <w:r w:rsidRPr="00602FB2">
        <w:rPr>
          <w:rFonts w:ascii="PT Astra Serif" w:hAnsi="PT Astra Serif"/>
          <w:sz w:val="24"/>
          <w:szCs w:val="24"/>
        </w:rPr>
        <w:t xml:space="preserve">Плата по Договору, установленная пунктом 4.1. Договора, ежегодно, но не ранее чем через год после заключения Договора, увеличивается в одностороннем порядке Уполномоченным органом на размер уровня инфляции, установленного в федеральном законе о </w:t>
      </w:r>
      <w:r w:rsidRPr="00602FB2">
        <w:rPr>
          <w:rFonts w:ascii="PT Astra Serif" w:hAnsi="PT Astra Serif"/>
          <w:color w:val="000000"/>
          <w:sz w:val="24"/>
          <w:szCs w:val="24"/>
        </w:rPr>
        <w:t>федеральном бюджете на о</w:t>
      </w:r>
      <w:r w:rsidRPr="00602FB2">
        <w:rPr>
          <w:rFonts w:ascii="PT Astra Serif" w:hAnsi="PT Astra Serif"/>
          <w:sz w:val="24"/>
          <w:szCs w:val="24"/>
        </w:rPr>
        <w:t>чередной финансовый год и плановый период, с 1 января каждого календарного года без подписания дополнительных соглашений к Договору.</w:t>
      </w:r>
    </w:p>
    <w:p w:rsidR="003B03EF" w:rsidRPr="00602FB2" w:rsidRDefault="003B03EF" w:rsidP="003B03EF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4.6</w:t>
      </w:r>
      <w:r w:rsidRPr="00602FB2">
        <w:rPr>
          <w:rFonts w:ascii="PT Astra Serif" w:hAnsi="PT Astra Serif"/>
          <w:sz w:val="24"/>
          <w:szCs w:val="24"/>
        </w:rPr>
        <w:t>. Расчет Платы осуществляется Уполномоченным органом в соответствии с Методикой определения платы за размещение нестационарного торгового объекта</w:t>
      </w:r>
      <w:r>
        <w:rPr>
          <w:rFonts w:ascii="PT Astra Serif" w:hAnsi="PT Astra Serif"/>
          <w:sz w:val="24"/>
          <w:szCs w:val="24"/>
        </w:rPr>
        <w:t>,</w:t>
      </w:r>
      <w:r w:rsidRPr="00C416D9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являющегося муниципальным имуществом</w:t>
      </w:r>
      <w:r w:rsidRPr="00602FB2">
        <w:rPr>
          <w:rFonts w:ascii="PT Astra Serif" w:hAnsi="PT Astra Serif"/>
          <w:sz w:val="24"/>
          <w:szCs w:val="24"/>
        </w:rPr>
        <w:t xml:space="preserve"> на территории го</w:t>
      </w:r>
      <w:r>
        <w:rPr>
          <w:rFonts w:ascii="PT Astra Serif" w:hAnsi="PT Astra Serif"/>
          <w:sz w:val="24"/>
          <w:szCs w:val="24"/>
        </w:rPr>
        <w:t>рода Кургана (далее – Методика), утвержденн</w:t>
      </w:r>
      <w:r w:rsidR="00E12348">
        <w:rPr>
          <w:rFonts w:ascii="PT Astra Serif" w:hAnsi="PT Astra Serif"/>
          <w:sz w:val="24"/>
          <w:szCs w:val="24"/>
        </w:rPr>
        <w:t>ой</w:t>
      </w:r>
      <w:r>
        <w:rPr>
          <w:rFonts w:ascii="PT Astra Serif" w:hAnsi="PT Astra Serif"/>
          <w:sz w:val="24"/>
          <w:szCs w:val="24"/>
        </w:rPr>
        <w:t xml:space="preserve"> постановлением Администрации города Кургана.</w:t>
      </w:r>
    </w:p>
    <w:p w:rsidR="003B03EF" w:rsidRPr="00602FB2" w:rsidRDefault="003B03EF" w:rsidP="003B03EF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4.7</w:t>
      </w:r>
      <w:r w:rsidRPr="00602FB2">
        <w:rPr>
          <w:rFonts w:ascii="PT Astra Serif" w:hAnsi="PT Astra Serif"/>
          <w:sz w:val="24"/>
          <w:szCs w:val="24"/>
        </w:rPr>
        <w:t xml:space="preserve">. Плата по Договору исчисляется </w:t>
      </w:r>
      <w:proofErr w:type="gramStart"/>
      <w:r w:rsidRPr="00602FB2">
        <w:rPr>
          <w:rFonts w:ascii="PT Astra Serif" w:hAnsi="PT Astra Serif"/>
          <w:sz w:val="24"/>
          <w:szCs w:val="24"/>
        </w:rPr>
        <w:t>с даты подписания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Договора.</w:t>
      </w:r>
    </w:p>
    <w:p w:rsidR="003B03EF" w:rsidRPr="00602FB2" w:rsidRDefault="003B03EF" w:rsidP="003B03EF">
      <w:pPr>
        <w:widowControl w:val="0"/>
        <w:spacing w:after="0"/>
        <w:ind w:firstLine="540"/>
        <w:jc w:val="both"/>
        <w:rPr>
          <w:rFonts w:ascii="PT Astra Serif" w:hAnsi="PT Astra Serif"/>
          <w:sz w:val="24"/>
          <w:szCs w:val="24"/>
        </w:rPr>
      </w:pPr>
    </w:p>
    <w:p w:rsidR="003B03EF" w:rsidRDefault="003B03EF" w:rsidP="003B03EF">
      <w:pPr>
        <w:widowControl w:val="0"/>
        <w:spacing w:after="0"/>
        <w:ind w:firstLine="54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5. Ответственность сторон</w:t>
      </w:r>
    </w:p>
    <w:p w:rsidR="00DA7C19" w:rsidRPr="00602FB2" w:rsidRDefault="00DA7C19" w:rsidP="003B03EF">
      <w:pPr>
        <w:widowControl w:val="0"/>
        <w:spacing w:after="0"/>
        <w:ind w:firstLine="540"/>
        <w:jc w:val="center"/>
        <w:rPr>
          <w:rFonts w:ascii="PT Astra Serif" w:hAnsi="PT Astra Serif"/>
          <w:b/>
          <w:sz w:val="24"/>
          <w:szCs w:val="24"/>
        </w:rPr>
      </w:pP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5.1. В случае неисполнения или ненадлежащего исполнения обязательств по Договору </w:t>
      </w:r>
      <w:r w:rsidRPr="00602FB2">
        <w:rPr>
          <w:rFonts w:ascii="PT Astra Serif" w:hAnsi="PT Astra Serif"/>
          <w:sz w:val="24"/>
          <w:szCs w:val="24"/>
        </w:rPr>
        <w:lastRenderedPageBreak/>
        <w:t>Стороны несут ответственность в соответствии с действующим законодательством.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5.3. За нарушение сроков внесения Платы по Договору Субъект торговли выплачивает Уполномоченному органу пени из расчета 0,03% от размера невнесенной Платы за каждый календарный день просрочки. 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5.4. В случае установления факта передачи или уступки прав по Договору третьим лицам, а также осуществление третьим лицом торговой деятельности с использованием </w:t>
      </w:r>
      <w:r>
        <w:rPr>
          <w:rFonts w:ascii="PT Astra Serif" w:hAnsi="PT Astra Serif"/>
          <w:sz w:val="24"/>
          <w:szCs w:val="24"/>
        </w:rPr>
        <w:t xml:space="preserve">муниципального </w:t>
      </w:r>
      <w:r w:rsidRPr="00602FB2">
        <w:rPr>
          <w:rFonts w:ascii="PT Astra Serif" w:hAnsi="PT Astra Serif"/>
          <w:sz w:val="24"/>
          <w:szCs w:val="24"/>
        </w:rPr>
        <w:t>НТО Субъект торговли выплачивает Уполномоченному органу штраф в сумме 50% от годового размера Платы по Договору.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5.</w:t>
      </w:r>
      <w:r>
        <w:rPr>
          <w:rFonts w:ascii="PT Astra Serif" w:hAnsi="PT Astra Serif"/>
          <w:sz w:val="24"/>
          <w:szCs w:val="24"/>
        </w:rPr>
        <w:t>5</w:t>
      </w:r>
      <w:r w:rsidRPr="00602FB2">
        <w:rPr>
          <w:rFonts w:ascii="PT Astra Serif" w:hAnsi="PT Astra Serif"/>
          <w:sz w:val="24"/>
          <w:szCs w:val="24"/>
        </w:rPr>
        <w:t>. В случае невыполнения требований по устранению нарушений условий Догово</w:t>
      </w:r>
      <w:r>
        <w:rPr>
          <w:rFonts w:ascii="PT Astra Serif" w:hAnsi="PT Astra Serif"/>
          <w:sz w:val="24"/>
          <w:szCs w:val="24"/>
        </w:rPr>
        <w:t>ра, предусмотренных пунктами 3.3.6. и 3.3</w:t>
      </w:r>
      <w:r w:rsidRPr="00602FB2">
        <w:rPr>
          <w:rFonts w:ascii="PT Astra Serif" w:hAnsi="PT Astra Serif"/>
          <w:sz w:val="24"/>
          <w:szCs w:val="24"/>
        </w:rPr>
        <w:t>.8. Договора, Уполномоченный орган направляет Субъекту торговли претензию, устанавливающую срок устранения выявленных нарушений. По истечении срока, установленного в претензии для устранения нарушений, Уполномоченный орган проводит обследование</w:t>
      </w:r>
      <w:r>
        <w:rPr>
          <w:rFonts w:ascii="PT Astra Serif" w:hAnsi="PT Astra Serif"/>
          <w:sz w:val="24"/>
          <w:szCs w:val="24"/>
        </w:rPr>
        <w:t xml:space="preserve"> 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НТО. В случае установления повторного нарушения условий Догово</w:t>
      </w:r>
      <w:r>
        <w:rPr>
          <w:rFonts w:ascii="PT Astra Serif" w:hAnsi="PT Astra Serif"/>
          <w:sz w:val="24"/>
          <w:szCs w:val="24"/>
        </w:rPr>
        <w:t>ра, предусмотренных пунктами 3.3.6. и 3.3</w:t>
      </w:r>
      <w:r w:rsidRPr="00602FB2">
        <w:rPr>
          <w:rFonts w:ascii="PT Astra Serif" w:hAnsi="PT Astra Serif"/>
          <w:sz w:val="24"/>
          <w:szCs w:val="24"/>
        </w:rPr>
        <w:t>.8. Договора, Субъект торговли выплачивает Уполномоченному органу штраф в размере 0,3% от годового размера Платы по Договору в день до момента устранения выявленных нарушений.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5.6</w:t>
      </w:r>
      <w:r w:rsidRPr="00602FB2">
        <w:rPr>
          <w:rFonts w:ascii="PT Astra Serif" w:hAnsi="PT Astra Serif"/>
          <w:sz w:val="24"/>
          <w:szCs w:val="24"/>
        </w:rPr>
        <w:t xml:space="preserve">. Стороны освобождаются </w:t>
      </w:r>
      <w:proofErr w:type="gramStart"/>
      <w:r w:rsidRPr="00602FB2">
        <w:rPr>
          <w:rFonts w:ascii="PT Astra Serif" w:hAnsi="PT Astra Serif"/>
          <w:sz w:val="24"/>
          <w:szCs w:val="24"/>
        </w:rPr>
        <w:t>от обязательств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Российской Федерации.</w:t>
      </w:r>
    </w:p>
    <w:p w:rsidR="003B03EF" w:rsidRPr="00602FB2" w:rsidRDefault="003B03EF" w:rsidP="003B03EF">
      <w:pPr>
        <w:widowControl w:val="0"/>
        <w:spacing w:after="0"/>
        <w:ind w:firstLine="540"/>
        <w:jc w:val="both"/>
        <w:rPr>
          <w:rFonts w:ascii="PT Astra Serif" w:hAnsi="PT Astra Serif"/>
          <w:sz w:val="24"/>
          <w:szCs w:val="24"/>
        </w:rPr>
      </w:pPr>
    </w:p>
    <w:p w:rsidR="003B03EF" w:rsidRDefault="003B03EF" w:rsidP="003B03EF">
      <w:pPr>
        <w:widowControl w:val="0"/>
        <w:spacing w:after="0"/>
        <w:ind w:firstLine="54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="00DA7C19">
        <w:rPr>
          <w:rFonts w:ascii="PT Astra Serif" w:hAnsi="PT Astra Serif"/>
          <w:b/>
          <w:sz w:val="24"/>
          <w:szCs w:val="24"/>
        </w:rPr>
        <w:t>6. Расторжение и прекращение Д</w:t>
      </w:r>
      <w:r w:rsidRPr="00602FB2">
        <w:rPr>
          <w:rFonts w:ascii="PT Astra Serif" w:hAnsi="PT Astra Serif"/>
          <w:b/>
          <w:sz w:val="24"/>
          <w:szCs w:val="24"/>
        </w:rPr>
        <w:t>оговора</w:t>
      </w:r>
    </w:p>
    <w:p w:rsidR="00DA7C19" w:rsidRPr="00602FB2" w:rsidRDefault="00DA7C19" w:rsidP="003B03EF">
      <w:pPr>
        <w:widowControl w:val="0"/>
        <w:spacing w:after="0"/>
        <w:ind w:firstLine="540"/>
        <w:jc w:val="center"/>
        <w:rPr>
          <w:rFonts w:ascii="PT Astra Serif" w:hAnsi="PT Astra Serif"/>
          <w:b/>
          <w:sz w:val="24"/>
          <w:szCs w:val="24"/>
        </w:rPr>
      </w:pP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6.1. </w:t>
      </w:r>
      <w:proofErr w:type="gramStart"/>
      <w:r w:rsidRPr="00602FB2">
        <w:rPr>
          <w:rFonts w:ascii="PT Astra Serif" w:hAnsi="PT Astra Serif"/>
          <w:sz w:val="24"/>
          <w:szCs w:val="24"/>
        </w:rPr>
        <w:t>Договор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может быть расторгнут Уполномоченным органом в одностороннем порядке</w:t>
      </w:r>
      <w:r>
        <w:rPr>
          <w:rFonts w:ascii="PT Astra Serif" w:hAnsi="PT Astra Serif"/>
          <w:sz w:val="24"/>
          <w:szCs w:val="24"/>
        </w:rPr>
        <w:t>,</w:t>
      </w:r>
      <w:r w:rsidRPr="00602FB2">
        <w:rPr>
          <w:rFonts w:ascii="PT Astra Serif" w:hAnsi="PT Astra Serif"/>
          <w:sz w:val="24"/>
          <w:szCs w:val="24"/>
        </w:rPr>
        <w:t xml:space="preserve"> по соглашению Сторон или по решению суда.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6.2. Окончание срока действия Договора влечет прекращение обязатель</w:t>
      </w:r>
      <w:proofErr w:type="gramStart"/>
      <w:r w:rsidRPr="00602FB2">
        <w:rPr>
          <w:rFonts w:ascii="PT Astra Serif" w:hAnsi="PT Astra Serif"/>
          <w:sz w:val="24"/>
          <w:szCs w:val="24"/>
        </w:rPr>
        <w:t>ств ст</w:t>
      </w:r>
      <w:proofErr w:type="gramEnd"/>
      <w:r w:rsidRPr="00602FB2">
        <w:rPr>
          <w:rFonts w:ascii="PT Astra Serif" w:hAnsi="PT Astra Serif"/>
          <w:sz w:val="24"/>
          <w:szCs w:val="24"/>
        </w:rPr>
        <w:t>орон по Договору.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6.3. Договор считается расторгнутым Уполномоченным органом в одностороннем порядке в следующих случаях: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6.3.1. Проведения строительства, реконструкции или ремонта на инженерных сетях, коммуникациях (газопровод, водопровод, канализация, теплотрасса, кабельные сети и другие), проложенных подземным и наземным способом и в их охранных зонах, в случае, если нахождение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препятствует осуществлению указанных работ;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6.3.2. Нарушения Субъектом торговли условий Договора.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6.3.3. </w:t>
      </w:r>
      <w:proofErr w:type="gramStart"/>
      <w:r w:rsidRPr="00602FB2">
        <w:rPr>
          <w:rFonts w:ascii="PT Astra Serif" w:hAnsi="PT Astra Serif"/>
          <w:sz w:val="24"/>
          <w:szCs w:val="24"/>
        </w:rPr>
        <w:t>Привлечения Субъекта торговли, либо его продавцов к административной ответственности (два и более раза) за нарушение требований Федерального закона от 22.11.1995г.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в части розничной реализации (продажи) алкогольной и спиртосодержащей продукции, в том числе пива и напитков, изготавливаемых на основе пива</w:t>
      </w:r>
      <w:proofErr w:type="gramEnd"/>
      <w:r w:rsidRPr="00602FB2">
        <w:rPr>
          <w:rFonts w:ascii="PT Astra Serif" w:hAnsi="PT Astra Serif"/>
          <w:sz w:val="24"/>
          <w:szCs w:val="24"/>
        </w:rPr>
        <w:t>, в нестационарном торговом объекте.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6.3.4. </w:t>
      </w:r>
      <w:r>
        <w:rPr>
          <w:rFonts w:ascii="PT Astra Serif" w:hAnsi="PT Astra Serif"/>
          <w:sz w:val="24"/>
          <w:szCs w:val="24"/>
        </w:rPr>
        <w:t>П</w:t>
      </w:r>
      <w:r w:rsidRPr="00602FB2">
        <w:rPr>
          <w:rFonts w:ascii="PT Astra Serif" w:hAnsi="PT Astra Serif"/>
          <w:sz w:val="24"/>
          <w:szCs w:val="24"/>
        </w:rPr>
        <w:t>рекращения Субъектом торговли в установленном федеральным законодательством порядке своей деятельности.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6.4. При </w:t>
      </w:r>
      <w:r>
        <w:rPr>
          <w:rFonts w:ascii="PT Astra Serif" w:hAnsi="PT Astra Serif"/>
          <w:sz w:val="24"/>
          <w:szCs w:val="24"/>
        </w:rPr>
        <w:t>досрочном расторжении</w:t>
      </w:r>
      <w:r w:rsidRPr="00602FB2">
        <w:rPr>
          <w:rFonts w:ascii="PT Astra Serif" w:hAnsi="PT Astra Serif"/>
          <w:sz w:val="24"/>
          <w:szCs w:val="24"/>
        </w:rPr>
        <w:t xml:space="preserve"> Договора Уполномоченный орган направляет Субъекту торговли уведомление об отказе от исполнения Договора почтовым отправлением с уведомлением, обеспечивающим получение Уполномоченным органом подтверждения о его вручении.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6.5. В случае, предусмотренном пунктом 6.3.1. Договора, Уполномоченный орган извещает Субъекта торговли об отказе от исполнения Договора не менее чем за два месяца до начала соответствующих работ.</w:t>
      </w:r>
    </w:p>
    <w:p w:rsidR="003B03EF" w:rsidRPr="00602FB2" w:rsidRDefault="003B03EF" w:rsidP="003B03EF">
      <w:pPr>
        <w:widowControl w:val="0"/>
        <w:spacing w:after="0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</w:p>
    <w:p w:rsidR="00E12348" w:rsidRDefault="00E12348" w:rsidP="003B03EF">
      <w:pPr>
        <w:widowControl w:val="0"/>
        <w:spacing w:after="0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</w:p>
    <w:p w:rsidR="00E12348" w:rsidRDefault="00E12348" w:rsidP="003B03EF">
      <w:pPr>
        <w:widowControl w:val="0"/>
        <w:spacing w:after="0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</w:p>
    <w:p w:rsidR="003B03EF" w:rsidRDefault="00DA7C19" w:rsidP="003B03EF">
      <w:pPr>
        <w:widowControl w:val="0"/>
        <w:spacing w:after="0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  <w:r>
        <w:rPr>
          <w:rFonts w:ascii="PT Astra Serif" w:eastAsia="Arial" w:hAnsi="PT Astra Serif"/>
          <w:b/>
          <w:sz w:val="24"/>
          <w:szCs w:val="24"/>
          <w:lang w:eastAsia="ar-SA"/>
        </w:rPr>
        <w:lastRenderedPageBreak/>
        <w:t>7. Особые условия</w:t>
      </w:r>
    </w:p>
    <w:p w:rsidR="00DA7C19" w:rsidRPr="00602FB2" w:rsidRDefault="00DA7C19" w:rsidP="003B03EF">
      <w:pPr>
        <w:widowControl w:val="0"/>
        <w:spacing w:after="0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</w:p>
    <w:p w:rsidR="003B03EF" w:rsidRPr="00602FB2" w:rsidRDefault="003B03EF" w:rsidP="003B03EF">
      <w:pPr>
        <w:shd w:val="clear" w:color="auto" w:fill="FFFFFF"/>
        <w:spacing w:after="0"/>
        <w:ind w:firstLine="56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color w:val="000000"/>
          <w:sz w:val="24"/>
          <w:szCs w:val="24"/>
        </w:rPr>
        <w:t xml:space="preserve">7.1. </w:t>
      </w:r>
      <w:r w:rsidRPr="00602FB2">
        <w:rPr>
          <w:rFonts w:ascii="PT Astra Serif" w:hAnsi="PT Astra Serif"/>
          <w:sz w:val="24"/>
          <w:szCs w:val="24"/>
        </w:rPr>
        <w:t>В случае не исполнения тре</w:t>
      </w:r>
      <w:r>
        <w:rPr>
          <w:rFonts w:ascii="PT Astra Serif" w:hAnsi="PT Astra Serif"/>
          <w:sz w:val="24"/>
          <w:szCs w:val="24"/>
        </w:rPr>
        <w:t>бований, установленных пунктом 3.4</w:t>
      </w:r>
      <w:r w:rsidRPr="00602FB2">
        <w:rPr>
          <w:rFonts w:ascii="PT Astra Serif" w:hAnsi="PT Astra Serif"/>
          <w:sz w:val="24"/>
          <w:szCs w:val="24"/>
        </w:rPr>
        <w:t xml:space="preserve">. Договора, Субъект торговли дает Уполномоченному органу право на расторжение договоров на поставку коммунальных услуг в </w:t>
      </w:r>
      <w:proofErr w:type="spellStart"/>
      <w:r w:rsidRPr="00602FB2">
        <w:rPr>
          <w:rFonts w:ascii="PT Astra Serif" w:hAnsi="PT Astra Serif"/>
          <w:sz w:val="24"/>
          <w:szCs w:val="24"/>
        </w:rPr>
        <w:t>ресурсоснабжающих</w:t>
      </w:r>
      <w:proofErr w:type="spellEnd"/>
      <w:r w:rsidRPr="00602FB2">
        <w:rPr>
          <w:rFonts w:ascii="PT Astra Serif" w:hAnsi="PT Astra Serif"/>
          <w:sz w:val="24"/>
          <w:szCs w:val="24"/>
        </w:rPr>
        <w:t xml:space="preserve"> организациях от имени Субъекта торговли.</w:t>
      </w:r>
    </w:p>
    <w:p w:rsidR="003B03EF" w:rsidRPr="00602FB2" w:rsidRDefault="003B03EF" w:rsidP="003B03EF">
      <w:pPr>
        <w:widowControl w:val="0"/>
        <w:spacing w:after="0"/>
        <w:ind w:firstLine="540"/>
        <w:jc w:val="both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>Подпись Субъекта торговли:</w:t>
      </w:r>
    </w:p>
    <w:p w:rsidR="003B03EF" w:rsidRPr="00602FB2" w:rsidRDefault="003B03EF" w:rsidP="003B03EF">
      <w:pPr>
        <w:widowControl w:val="0"/>
        <w:spacing w:after="0"/>
        <w:ind w:firstLine="540"/>
        <w:jc w:val="both"/>
        <w:rPr>
          <w:rFonts w:ascii="PT Astra Serif" w:hAnsi="PT Astra Serif"/>
          <w:b/>
          <w:sz w:val="24"/>
          <w:szCs w:val="24"/>
        </w:rPr>
      </w:pPr>
    </w:p>
    <w:p w:rsidR="003B03EF" w:rsidRPr="00602FB2" w:rsidRDefault="003B03EF" w:rsidP="003B03EF">
      <w:pPr>
        <w:widowControl w:val="0"/>
        <w:spacing w:after="0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______________________/____________/</w:t>
      </w:r>
    </w:p>
    <w:p w:rsidR="003B03EF" w:rsidRPr="00602FB2" w:rsidRDefault="003B03EF" w:rsidP="003B03EF">
      <w:pPr>
        <w:widowControl w:val="0"/>
        <w:spacing w:after="0"/>
        <w:jc w:val="center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 xml:space="preserve"> </w:t>
      </w:r>
    </w:p>
    <w:p w:rsidR="003B03EF" w:rsidRDefault="003B03EF" w:rsidP="003B03EF">
      <w:pPr>
        <w:widowControl w:val="0"/>
        <w:spacing w:after="0"/>
        <w:jc w:val="center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>8. З</w:t>
      </w:r>
      <w:r w:rsidR="00DA7C19">
        <w:rPr>
          <w:rFonts w:ascii="PT Astra Serif" w:hAnsi="PT Astra Serif"/>
          <w:b/>
          <w:sz w:val="24"/>
          <w:szCs w:val="24"/>
        </w:rPr>
        <w:t>аключительные положения</w:t>
      </w:r>
    </w:p>
    <w:p w:rsidR="00DA7C19" w:rsidRPr="00602FB2" w:rsidRDefault="00DA7C19" w:rsidP="003B03EF">
      <w:pPr>
        <w:widowControl w:val="0"/>
        <w:spacing w:after="0"/>
        <w:jc w:val="center"/>
        <w:rPr>
          <w:rFonts w:ascii="PT Astra Serif" w:hAnsi="PT Astra Serif"/>
          <w:sz w:val="24"/>
          <w:szCs w:val="24"/>
        </w:rPr>
      </w:pP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8.1. Договор составлен в двух экземплярах, каждый из которых имеет одинаковую юридическую силу.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8.2. Споры по Договору разрешаются в Арбитражном суде Курганской области.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8.3. Все изменения и (или) дополнения к Договору оформляются сторонами в той же форме, что и Договор.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8.4. Приложения к Договору составляют его неотъемлемую часть.</w:t>
      </w:r>
    </w:p>
    <w:p w:rsidR="003B03EF" w:rsidRPr="00602FB2" w:rsidRDefault="003B03EF" w:rsidP="003B03EF">
      <w:pPr>
        <w:spacing w:after="0"/>
        <w:ind w:firstLine="708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Приложение 1 - технические характеристики и иные сведения о НТО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Приложение 2 – акт приема-передачи НТО.</w:t>
      </w:r>
    </w:p>
    <w:p w:rsidR="003B03EF" w:rsidRDefault="003B03EF" w:rsidP="003B03EF">
      <w:pPr>
        <w:widowControl w:val="0"/>
        <w:spacing w:after="0"/>
        <w:ind w:left="708" w:firstLine="708"/>
        <w:jc w:val="center"/>
        <w:rPr>
          <w:rFonts w:ascii="PT Astra Serif" w:hAnsi="PT Astra Serif"/>
          <w:b/>
          <w:sz w:val="24"/>
          <w:szCs w:val="24"/>
        </w:rPr>
      </w:pPr>
    </w:p>
    <w:p w:rsidR="003B03EF" w:rsidRDefault="003B03EF" w:rsidP="003B03EF">
      <w:pPr>
        <w:widowControl w:val="0"/>
        <w:spacing w:after="0"/>
        <w:ind w:left="708" w:firstLine="708"/>
        <w:jc w:val="center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>8. Р</w:t>
      </w:r>
      <w:r w:rsidR="00DA7C19">
        <w:rPr>
          <w:rFonts w:ascii="PT Astra Serif" w:hAnsi="PT Astra Serif"/>
          <w:b/>
          <w:sz w:val="24"/>
          <w:szCs w:val="24"/>
        </w:rPr>
        <w:t>еквизиты и подписи сторон</w:t>
      </w:r>
    </w:p>
    <w:p w:rsidR="00DA7C19" w:rsidRPr="00602FB2" w:rsidRDefault="00DA7C19" w:rsidP="003B03EF">
      <w:pPr>
        <w:widowControl w:val="0"/>
        <w:spacing w:after="0"/>
        <w:ind w:left="708" w:firstLine="708"/>
        <w:jc w:val="center"/>
        <w:rPr>
          <w:rFonts w:ascii="PT Astra Serif" w:hAnsi="PT Astra Serif"/>
          <w:sz w:val="24"/>
          <w:szCs w:val="24"/>
        </w:rPr>
      </w:pPr>
    </w:p>
    <w:tbl>
      <w:tblPr>
        <w:tblW w:w="1006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3"/>
        <w:gridCol w:w="4962"/>
      </w:tblGrid>
      <w:tr w:rsidR="003B03EF" w:rsidRPr="00602FB2" w:rsidTr="003B03EF">
        <w:tc>
          <w:tcPr>
            <w:tcW w:w="5103" w:type="dxa"/>
            <w:shd w:val="clear" w:color="auto" w:fill="auto"/>
          </w:tcPr>
          <w:p w:rsidR="003B03EF" w:rsidRPr="00602FB2" w:rsidRDefault="003B03EF" w:rsidP="003B03EF">
            <w:pPr>
              <w:widowControl w:val="0"/>
              <w:spacing w:after="0"/>
              <w:rPr>
                <w:rFonts w:ascii="PT Astra Serif" w:hAnsi="PT Astra Serif"/>
                <w:b/>
                <w:sz w:val="24"/>
                <w:szCs w:val="24"/>
              </w:rPr>
            </w:pPr>
            <w:r w:rsidRPr="00602FB2">
              <w:rPr>
                <w:rFonts w:ascii="PT Astra Serif" w:eastAsia="Arial" w:hAnsi="PT Astra Serif"/>
                <w:b/>
                <w:sz w:val="24"/>
                <w:szCs w:val="24"/>
                <w:lang w:eastAsia="ar-SA"/>
              </w:rPr>
              <w:t>Уполномоченный орган:</w:t>
            </w:r>
          </w:p>
        </w:tc>
        <w:tc>
          <w:tcPr>
            <w:tcW w:w="4962" w:type="dxa"/>
            <w:shd w:val="clear" w:color="auto" w:fill="auto"/>
          </w:tcPr>
          <w:p w:rsidR="003B03EF" w:rsidRPr="00602FB2" w:rsidRDefault="003B03EF" w:rsidP="003B03EF">
            <w:pPr>
              <w:widowControl w:val="0"/>
              <w:spacing w:after="0"/>
              <w:ind w:firstLine="2"/>
              <w:rPr>
                <w:rFonts w:ascii="PT Astra Serif" w:hAnsi="PT Astra Serif"/>
                <w:b/>
                <w:sz w:val="24"/>
                <w:szCs w:val="24"/>
              </w:rPr>
            </w:pPr>
            <w:r w:rsidRPr="00602FB2">
              <w:rPr>
                <w:rFonts w:ascii="PT Astra Serif" w:eastAsia="Arial" w:hAnsi="PT Astra Serif"/>
                <w:b/>
                <w:sz w:val="24"/>
                <w:szCs w:val="24"/>
                <w:lang w:eastAsia="ar-SA"/>
              </w:rPr>
              <w:t>Субъект торговли:</w:t>
            </w:r>
          </w:p>
        </w:tc>
      </w:tr>
    </w:tbl>
    <w:p w:rsidR="003B03EF" w:rsidRPr="00602FB2" w:rsidRDefault="003B03EF" w:rsidP="003B03EF">
      <w:pPr>
        <w:widowControl w:val="0"/>
        <w:spacing w:after="0"/>
        <w:rPr>
          <w:rFonts w:ascii="PT Astra Serif" w:hAnsi="PT Astra Serif"/>
          <w:b/>
          <w:bCs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103"/>
        <w:gridCol w:w="4820"/>
      </w:tblGrid>
      <w:tr w:rsidR="003B03EF" w:rsidRPr="00602FB2" w:rsidTr="003B03EF">
        <w:trPr>
          <w:trHeight w:val="614"/>
        </w:trPr>
        <w:tc>
          <w:tcPr>
            <w:tcW w:w="5103" w:type="dxa"/>
            <w:shd w:val="clear" w:color="auto" w:fill="auto"/>
          </w:tcPr>
          <w:p w:rsidR="003B03EF" w:rsidRPr="00602FB2" w:rsidRDefault="003B03EF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Адрес: 640002, г. Курган, </w:t>
            </w:r>
          </w:p>
          <w:p w:rsidR="003B03EF" w:rsidRPr="00602FB2" w:rsidRDefault="003B03EF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пл. им. Ленина, </w:t>
            </w:r>
            <w:r w:rsidRPr="00602F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602FB2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            </w:t>
            </w:r>
          </w:p>
        </w:tc>
        <w:tc>
          <w:tcPr>
            <w:tcW w:w="4820" w:type="dxa"/>
            <w:shd w:val="clear" w:color="auto" w:fill="auto"/>
          </w:tcPr>
          <w:p w:rsidR="003B03EF" w:rsidRPr="00602FB2" w:rsidRDefault="003B03EF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Адрес:</w:t>
            </w:r>
          </w:p>
        </w:tc>
      </w:tr>
      <w:tr w:rsidR="003B03EF" w:rsidRPr="00602FB2" w:rsidTr="003B03EF">
        <w:trPr>
          <w:trHeight w:val="2759"/>
        </w:trPr>
        <w:tc>
          <w:tcPr>
            <w:tcW w:w="5103" w:type="dxa"/>
            <w:shd w:val="clear" w:color="auto" w:fill="auto"/>
          </w:tcPr>
          <w:p w:rsidR="003B03EF" w:rsidRPr="00602FB2" w:rsidRDefault="003B03EF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Телефон: 42-84-83</w:t>
            </w:r>
          </w:p>
          <w:p w:rsidR="003B03EF" w:rsidRPr="00602FB2" w:rsidRDefault="003B03EF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ИНН/КПП 4501161542/450101001</w:t>
            </w:r>
          </w:p>
          <w:p w:rsidR="003B03EF" w:rsidRPr="00602FB2" w:rsidRDefault="003B03EF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Получатель: УФК по Курганской области (Департамент экономического развития, предпринимательства и торговли Администрации города Кургана)</w:t>
            </w:r>
          </w:p>
          <w:p w:rsidR="003B03EF" w:rsidRPr="00602FB2" w:rsidRDefault="003B03EF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proofErr w:type="gramStart"/>
            <w:r w:rsidRPr="00602FB2">
              <w:rPr>
                <w:rFonts w:ascii="PT Astra Serif" w:hAnsi="PT Astra Serif"/>
                <w:sz w:val="24"/>
                <w:szCs w:val="24"/>
              </w:rPr>
              <w:t>р</w:t>
            </w:r>
            <w:proofErr w:type="spellEnd"/>
            <w:proofErr w:type="gramEnd"/>
            <w:r w:rsidRPr="00602FB2">
              <w:rPr>
                <w:rFonts w:ascii="PT Astra Serif" w:hAnsi="PT Astra Serif"/>
                <w:sz w:val="24"/>
                <w:szCs w:val="24"/>
              </w:rPr>
              <w:t>/с 03100643000000014300</w:t>
            </w:r>
          </w:p>
          <w:p w:rsidR="003B03EF" w:rsidRPr="00602FB2" w:rsidRDefault="003B03EF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ОТДЕЛЕНИЕ КУРГАН БАНКА РОССИИ// УФК по Курганской области </w:t>
            </w:r>
            <w:proofErr w:type="gramStart"/>
            <w:r w:rsidRPr="00602FB2">
              <w:rPr>
                <w:rFonts w:ascii="PT Astra Serif" w:hAnsi="PT Astra Serif"/>
                <w:sz w:val="24"/>
                <w:szCs w:val="24"/>
              </w:rPr>
              <w:t>г</w:t>
            </w:r>
            <w:proofErr w:type="gramEnd"/>
            <w:r w:rsidRPr="00602FB2">
              <w:rPr>
                <w:rFonts w:ascii="PT Astra Serif" w:hAnsi="PT Astra Serif"/>
                <w:sz w:val="24"/>
                <w:szCs w:val="24"/>
              </w:rPr>
              <w:t>. Курган</w:t>
            </w:r>
          </w:p>
          <w:p w:rsidR="003B03EF" w:rsidRPr="00602FB2" w:rsidRDefault="003B03EF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 БИК 013735150, ОКТМО 37701000,     КБК 96211109080040000120</w:t>
            </w: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4611"/>
            </w:tblGrid>
            <w:tr w:rsidR="003B03EF" w:rsidRPr="00602FB2" w:rsidTr="003B03EF">
              <w:trPr>
                <w:trHeight w:val="300"/>
              </w:trPr>
              <w:tc>
                <w:tcPr>
                  <w:tcW w:w="4611" w:type="dxa"/>
                  <w:shd w:val="clear" w:color="auto" w:fill="auto"/>
                </w:tcPr>
                <w:p w:rsidR="003B03EF" w:rsidRPr="00602FB2" w:rsidRDefault="003B03EF" w:rsidP="00E26A68">
                  <w:pPr>
                    <w:widowControl w:val="0"/>
                    <w:spacing w:after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602FB2">
                    <w:rPr>
                      <w:rFonts w:ascii="PT Astra Serif" w:hAnsi="PT Astra Serif"/>
                      <w:sz w:val="24"/>
                      <w:szCs w:val="24"/>
                    </w:rPr>
                    <w:t>ОКТМО 37701000</w:t>
                  </w:r>
                </w:p>
              </w:tc>
            </w:tr>
            <w:tr w:rsidR="003B03EF" w:rsidRPr="00602FB2" w:rsidTr="003B03EF">
              <w:trPr>
                <w:trHeight w:val="314"/>
              </w:trPr>
              <w:tc>
                <w:tcPr>
                  <w:tcW w:w="4611" w:type="dxa"/>
                  <w:shd w:val="clear" w:color="auto" w:fill="auto"/>
                </w:tcPr>
                <w:p w:rsidR="003B03EF" w:rsidRPr="00602FB2" w:rsidRDefault="003B03EF" w:rsidP="00E26A68">
                  <w:pPr>
                    <w:widowControl w:val="0"/>
                    <w:spacing w:after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602FB2">
                    <w:rPr>
                      <w:rFonts w:ascii="PT Astra Serif" w:hAnsi="PT Astra Serif"/>
                      <w:sz w:val="24"/>
                      <w:szCs w:val="24"/>
                    </w:rPr>
                    <w:t>ОКОПФ 20903</w:t>
                  </w:r>
                </w:p>
              </w:tc>
            </w:tr>
            <w:tr w:rsidR="003B03EF" w:rsidRPr="00602FB2" w:rsidTr="003B03EF">
              <w:trPr>
                <w:trHeight w:val="413"/>
              </w:trPr>
              <w:tc>
                <w:tcPr>
                  <w:tcW w:w="4611" w:type="dxa"/>
                  <w:shd w:val="clear" w:color="auto" w:fill="auto"/>
                </w:tcPr>
                <w:p w:rsidR="003B03EF" w:rsidRPr="00602FB2" w:rsidRDefault="003B03EF" w:rsidP="00E26A68">
                  <w:pPr>
                    <w:widowControl w:val="0"/>
                    <w:spacing w:after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602FB2">
                    <w:rPr>
                      <w:rFonts w:ascii="PT Astra Serif" w:hAnsi="PT Astra Serif"/>
                      <w:sz w:val="24"/>
                      <w:szCs w:val="24"/>
                    </w:rPr>
                    <w:t>ОКПО 02288123</w:t>
                  </w:r>
                </w:p>
                <w:p w:rsidR="003B03EF" w:rsidRDefault="003B03EF" w:rsidP="00E26A68">
                  <w:pPr>
                    <w:widowControl w:val="0"/>
                    <w:spacing w:after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</w:p>
                <w:p w:rsidR="00E26A68" w:rsidRDefault="00E26A68" w:rsidP="00E26A68">
                  <w:pPr>
                    <w:widowControl w:val="0"/>
                    <w:spacing w:after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</w:p>
                <w:p w:rsidR="00E26A68" w:rsidRDefault="00E26A68" w:rsidP="00E26A68">
                  <w:pPr>
                    <w:widowControl w:val="0"/>
                    <w:spacing w:after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</w:p>
                <w:p w:rsidR="00E26A68" w:rsidRPr="00602FB2" w:rsidRDefault="00E26A68" w:rsidP="00E26A68">
                  <w:pPr>
                    <w:widowControl w:val="0"/>
                    <w:spacing w:after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</w:p>
              </w:tc>
            </w:tr>
          </w:tbl>
          <w:p w:rsidR="003B03EF" w:rsidRPr="00602FB2" w:rsidRDefault="003B03EF" w:rsidP="00E26A68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Директор Департамента</w:t>
            </w:r>
          </w:p>
          <w:p w:rsidR="003B03EF" w:rsidRPr="00602FB2" w:rsidRDefault="003B03EF" w:rsidP="00E26A68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экономического развития,</w:t>
            </w:r>
          </w:p>
          <w:p w:rsidR="003B03EF" w:rsidRPr="00602FB2" w:rsidRDefault="003B03EF" w:rsidP="00E26A68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предпринимательства и торговли</w:t>
            </w:r>
          </w:p>
          <w:p w:rsidR="003B03EF" w:rsidRPr="00602FB2" w:rsidRDefault="003B03EF" w:rsidP="00E26A68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3B03EF" w:rsidRPr="00602FB2" w:rsidRDefault="003B03EF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3B03EF" w:rsidRPr="00602FB2" w:rsidRDefault="003B03EF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Телефон: </w:t>
            </w:r>
          </w:p>
          <w:p w:rsidR="003B03EF" w:rsidRPr="00602FB2" w:rsidRDefault="003B03EF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proofErr w:type="gramStart"/>
            <w:r w:rsidRPr="00602FB2">
              <w:rPr>
                <w:rFonts w:ascii="PT Astra Serif" w:hAnsi="PT Astra Serif"/>
                <w:sz w:val="24"/>
                <w:szCs w:val="24"/>
              </w:rPr>
              <w:t>р</w:t>
            </w:r>
            <w:proofErr w:type="spellEnd"/>
            <w:proofErr w:type="gramEnd"/>
            <w:r w:rsidRPr="00602FB2">
              <w:rPr>
                <w:rFonts w:ascii="PT Astra Serif" w:hAnsi="PT Astra Serif"/>
                <w:sz w:val="24"/>
                <w:szCs w:val="24"/>
              </w:rPr>
              <w:t>/с</w:t>
            </w:r>
          </w:p>
        </w:tc>
      </w:tr>
      <w:tr w:rsidR="003B03EF" w:rsidRPr="00602FB2" w:rsidTr="003B03EF">
        <w:trPr>
          <w:trHeight w:val="300"/>
        </w:trPr>
        <w:tc>
          <w:tcPr>
            <w:tcW w:w="5103" w:type="dxa"/>
            <w:shd w:val="clear" w:color="auto" w:fill="auto"/>
          </w:tcPr>
          <w:p w:rsidR="003B03EF" w:rsidRPr="00602FB2" w:rsidRDefault="00DA7C19" w:rsidP="00E26A68">
            <w:pPr>
              <w:widowControl w:val="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________________/А.В. Кондратов</w:t>
            </w:r>
            <w:r w:rsidR="003B03EF" w:rsidRPr="00602FB2">
              <w:rPr>
                <w:rFonts w:ascii="PT Astra Serif" w:hAnsi="PT Astra Serif"/>
                <w:sz w:val="24"/>
                <w:szCs w:val="24"/>
              </w:rPr>
              <w:t xml:space="preserve">/                     </w:t>
            </w:r>
          </w:p>
        </w:tc>
        <w:tc>
          <w:tcPr>
            <w:tcW w:w="4820" w:type="dxa"/>
            <w:shd w:val="clear" w:color="auto" w:fill="auto"/>
          </w:tcPr>
          <w:p w:rsidR="003B03EF" w:rsidRDefault="003B03EF" w:rsidP="003B03EF">
            <w:pPr>
              <w:widowControl w:val="0"/>
              <w:ind w:left="31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______________/ ________________/</w:t>
            </w:r>
          </w:p>
          <w:p w:rsidR="00290314" w:rsidRPr="002C6875" w:rsidRDefault="003B03EF" w:rsidP="00290314">
            <w:pPr>
              <w:widowControl w:val="0"/>
              <w:ind w:left="317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 xml:space="preserve">             </w:t>
            </w:r>
            <w:r w:rsidRPr="002C6875">
              <w:rPr>
                <w:rFonts w:ascii="PT Astra Serif" w:hAnsi="PT Astra Serif"/>
                <w:sz w:val="16"/>
                <w:szCs w:val="16"/>
              </w:rPr>
              <w:t>Подпись</w:t>
            </w:r>
            <w:r>
              <w:rPr>
                <w:rFonts w:ascii="PT Astra Serif" w:hAnsi="PT Astra Serif"/>
                <w:sz w:val="16"/>
                <w:szCs w:val="16"/>
              </w:rPr>
              <w:t xml:space="preserve">                              </w:t>
            </w:r>
            <w:r w:rsidRPr="002C6875">
              <w:rPr>
                <w:rFonts w:ascii="PT Astra Serif" w:hAnsi="PT Astra Serif"/>
                <w:sz w:val="16"/>
                <w:szCs w:val="16"/>
              </w:rPr>
              <w:t xml:space="preserve"> (ФИО)</w:t>
            </w:r>
          </w:p>
        </w:tc>
      </w:tr>
    </w:tbl>
    <w:p w:rsidR="003B03EF" w:rsidRPr="00602FB2" w:rsidRDefault="003B03EF" w:rsidP="003B03EF">
      <w:pPr>
        <w:rPr>
          <w:rFonts w:ascii="PT Astra Serif" w:hAnsi="PT Astra Serif"/>
          <w:sz w:val="24"/>
          <w:szCs w:val="24"/>
        </w:rPr>
        <w:sectPr w:rsidR="003B03EF" w:rsidRPr="00602FB2" w:rsidSect="0046768E">
          <w:headerReference w:type="even" r:id="rId18"/>
          <w:headerReference w:type="default" r:id="rId19"/>
          <w:pgSz w:w="11906" w:h="16838"/>
          <w:pgMar w:top="567" w:right="707" w:bottom="567" w:left="1134" w:header="0" w:footer="0" w:gutter="0"/>
          <w:cols w:space="720"/>
          <w:docGrid w:linePitch="360" w:charSpace="4096"/>
        </w:sectPr>
      </w:pPr>
    </w:p>
    <w:p w:rsidR="0095514E" w:rsidRDefault="004044E1" w:rsidP="0095514E">
      <w:pPr>
        <w:ind w:left="7080" w:hanging="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П</w:t>
      </w:r>
      <w:r w:rsidR="0095514E">
        <w:rPr>
          <w:rFonts w:ascii="PT Astra Serif" w:hAnsi="PT Astra Serif"/>
          <w:sz w:val="24"/>
          <w:szCs w:val="24"/>
        </w:rPr>
        <w:t>риложение 1</w:t>
      </w:r>
      <w:r w:rsidR="0095514E" w:rsidRPr="00602FB2">
        <w:rPr>
          <w:rFonts w:ascii="PT Astra Serif" w:hAnsi="PT Astra Serif"/>
          <w:sz w:val="24"/>
          <w:szCs w:val="24"/>
        </w:rPr>
        <w:t xml:space="preserve">                                                            к Договору №</w:t>
      </w:r>
      <w:proofErr w:type="spellStart"/>
      <w:r w:rsidR="0095514E" w:rsidRPr="00602FB2">
        <w:rPr>
          <w:rFonts w:ascii="PT Astra Serif" w:hAnsi="PT Astra Serif"/>
          <w:sz w:val="24"/>
          <w:szCs w:val="24"/>
        </w:rPr>
        <w:t>_________от</w:t>
      </w:r>
      <w:proofErr w:type="spellEnd"/>
      <w:r w:rsidR="0095514E" w:rsidRPr="00602FB2">
        <w:rPr>
          <w:rFonts w:ascii="PT Astra Serif" w:hAnsi="PT Astra Serif"/>
          <w:sz w:val="24"/>
          <w:szCs w:val="24"/>
        </w:rPr>
        <w:t xml:space="preserve"> «___»_______20____г.</w:t>
      </w:r>
    </w:p>
    <w:p w:rsidR="0095514E" w:rsidRPr="00923EDD" w:rsidRDefault="0095514E" w:rsidP="009551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Calibri" w:hAnsi="PT Astra Serif" w:cs="Times New Roman"/>
          <w:sz w:val="24"/>
          <w:szCs w:val="24"/>
          <w:lang w:eastAsia="ru-RU"/>
        </w:rPr>
      </w:pPr>
      <w:r>
        <w:rPr>
          <w:rFonts w:ascii="PT Astra Serif" w:eastAsia="Calibri" w:hAnsi="PT Astra Serif" w:cs="Times New Roman"/>
          <w:sz w:val="24"/>
          <w:szCs w:val="24"/>
          <w:lang w:eastAsia="ru-RU"/>
        </w:rPr>
        <w:t>Паспорт нестационарного торгового объекта</w:t>
      </w:r>
    </w:p>
    <w:p w:rsidR="0095514E" w:rsidRPr="00602FB2" w:rsidRDefault="0095514E" w:rsidP="0095514E">
      <w:pPr>
        <w:ind w:left="7080" w:hanging="6"/>
        <w:rPr>
          <w:rFonts w:ascii="PT Astra Serif" w:hAnsi="PT Astra Serif"/>
          <w:sz w:val="24"/>
          <w:szCs w:val="24"/>
        </w:rPr>
      </w:pPr>
    </w:p>
    <w:p w:rsidR="00204BAF" w:rsidRDefault="00204BAF" w:rsidP="00204BAF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77999" cy="7729268"/>
            <wp:effectExtent l="19050" t="0" r="3751" b="0"/>
            <wp:docPr id="7" name="Рисунок 1" descr="C:\Users\MALOZE~1\AppData\Local\Temp\Rar$DRa0.126\Паспорт НТО\паспорт НТ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OZE~1\AppData\Local\Temp\Rar$DRa0.126\Паспорт НТО\паспорт НТО_page-0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73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AF" w:rsidRDefault="00204BAF" w:rsidP="00204BAF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28000" cy="10071394"/>
            <wp:effectExtent l="19050" t="0" r="0" b="0"/>
            <wp:docPr id="9" name="Рисунок 2" descr="C:\Users\MALOZE~1\AppData\Local\Temp\Rar$DRa0.041\Паспорт НТО\паспорт НТО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OZE~1\AppData\Local\Temp\Rar$DRa0.041\Паспорт НТО\паспорт НТО_page-0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100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204BAF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0000" cy="10189491"/>
            <wp:effectExtent l="19050" t="0" r="900" b="0"/>
            <wp:docPr id="10" name="Рисунок 3" descr="C:\Users\MALOZE~1\AppData\Local\Temp\Rar$DRa0.490\Паспорт НТО\паспорт НТО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OZE~1\AppData\Local\Temp\Rar$DRa0.490\Паспорт НТО\паспорт НТО_page-00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204BAF">
      <w:pPr>
        <w:ind w:left="-993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8480"/>
            <wp:effectExtent l="19050" t="0" r="3810" b="0"/>
            <wp:docPr id="12" name="Рисунок 4" descr="C:\Users\MALOZE~1\AppData\Local\Temp\Rar$DRa0.685\Паспорт НТО\паспорт НТО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OZE~1\AppData\Local\Temp\Rar$DRa0.685\Паспорт НТО\паспорт НТО_page-00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D31551">
      <w:pPr>
        <w:ind w:left="7080" w:hanging="6"/>
        <w:rPr>
          <w:rFonts w:ascii="PT Astra Serif" w:hAnsi="PT Astra Serif"/>
          <w:sz w:val="24"/>
          <w:szCs w:val="24"/>
        </w:rPr>
      </w:pPr>
    </w:p>
    <w:p w:rsidR="00204BAF" w:rsidRDefault="00204BAF" w:rsidP="00204BAF">
      <w:pPr>
        <w:ind w:left="-709" w:hanging="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90005" cy="9037955"/>
            <wp:effectExtent l="19050" t="0" r="0" b="0"/>
            <wp:docPr id="14" name="Рисунок 6" descr="C:\Users\MALOZE~1\AppData\Local\Temp\Rar$DRa0.352\Паспорт НТО\паспорт НТО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OZE~1\AppData\Local\Temp\Rar$DRa0.352\Паспорт НТО\паспорт НТО_page-000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AF" w:rsidRDefault="00204BAF" w:rsidP="00D31551">
      <w:pPr>
        <w:ind w:left="7080" w:hanging="6"/>
        <w:rPr>
          <w:rFonts w:ascii="PT Astra Serif" w:hAnsi="PT Astra Serif"/>
          <w:sz w:val="24"/>
          <w:szCs w:val="24"/>
        </w:rPr>
      </w:pPr>
    </w:p>
    <w:p w:rsidR="00204BAF" w:rsidRDefault="00204BAF" w:rsidP="00204BAF">
      <w:pPr>
        <w:ind w:left="-851" w:hanging="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90005" cy="9037955"/>
            <wp:effectExtent l="19050" t="0" r="0" b="0"/>
            <wp:docPr id="15" name="Рисунок 7" descr="C:\Users\MALOZE~1\AppData\Local\Temp\Rar$DRa0.800\Паспорт НТО\паспорт НТО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OZE~1\AppData\Local\Temp\Rar$DRa0.800\Паспорт НТО\паспорт НТО_page-000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EF" w:rsidRPr="00602FB2" w:rsidRDefault="003B03EF" w:rsidP="00D31551">
      <w:pPr>
        <w:ind w:left="7080" w:hanging="6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lastRenderedPageBreak/>
        <w:t>Приложение 2                                                             к Договору</w:t>
      </w:r>
      <w:r w:rsidR="00534BA8">
        <w:rPr>
          <w:rFonts w:ascii="PT Astra Serif" w:hAnsi="PT Astra Serif"/>
          <w:sz w:val="24"/>
          <w:szCs w:val="24"/>
        </w:rPr>
        <w:t xml:space="preserve"> №</w:t>
      </w:r>
      <w:proofErr w:type="spellStart"/>
      <w:r w:rsidR="00534BA8">
        <w:rPr>
          <w:rFonts w:ascii="PT Astra Serif" w:hAnsi="PT Astra Serif"/>
          <w:sz w:val="24"/>
          <w:szCs w:val="24"/>
        </w:rPr>
        <w:t>__</w:t>
      </w:r>
      <w:r w:rsidR="00DA7C19">
        <w:rPr>
          <w:rFonts w:ascii="PT Astra Serif" w:hAnsi="PT Astra Serif"/>
          <w:sz w:val="24"/>
          <w:szCs w:val="24"/>
        </w:rPr>
        <w:t>_______от</w:t>
      </w:r>
      <w:proofErr w:type="spellEnd"/>
      <w:r w:rsidR="00DA7C19">
        <w:rPr>
          <w:rFonts w:ascii="PT Astra Serif" w:hAnsi="PT Astra Serif"/>
          <w:sz w:val="24"/>
          <w:szCs w:val="24"/>
        </w:rPr>
        <w:t xml:space="preserve"> «___»_____________20___</w:t>
      </w:r>
      <w:r w:rsidRPr="00602FB2">
        <w:rPr>
          <w:rFonts w:ascii="PT Astra Serif" w:hAnsi="PT Astra Serif"/>
          <w:sz w:val="24"/>
          <w:szCs w:val="24"/>
        </w:rPr>
        <w:t>г.</w:t>
      </w:r>
    </w:p>
    <w:p w:rsidR="003B03EF" w:rsidRPr="00602FB2" w:rsidRDefault="003B03EF" w:rsidP="003B03EF">
      <w:pPr>
        <w:widowControl w:val="0"/>
        <w:ind w:firstLine="709"/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АКТ № _____</w:t>
      </w:r>
    </w:p>
    <w:p w:rsidR="00B60937" w:rsidRDefault="003B03EF" w:rsidP="00B60937">
      <w:pPr>
        <w:widowControl w:val="0"/>
        <w:spacing w:after="0"/>
        <w:ind w:firstLine="709"/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приёма-передачи</w:t>
      </w:r>
      <w:r w:rsidR="00B60937"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нестационарного торгового объекта</w:t>
      </w:r>
      <w:r>
        <w:rPr>
          <w:rFonts w:ascii="PT Astra Serif" w:hAnsi="PT Astra Serif"/>
          <w:sz w:val="24"/>
          <w:szCs w:val="24"/>
        </w:rPr>
        <w:t>,</w:t>
      </w:r>
    </w:p>
    <w:p w:rsidR="003B03EF" w:rsidRPr="00602FB2" w:rsidRDefault="003B03EF" w:rsidP="00B60937">
      <w:pPr>
        <w:widowControl w:val="0"/>
        <w:spacing w:after="0"/>
        <w:ind w:firstLine="709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</w:rPr>
        <w:t>являющегося</w:t>
      </w:r>
      <w:proofErr w:type="gramEnd"/>
      <w:r>
        <w:rPr>
          <w:rFonts w:ascii="PT Astra Serif" w:hAnsi="PT Astra Serif"/>
          <w:sz w:val="24"/>
          <w:szCs w:val="24"/>
        </w:rPr>
        <w:t xml:space="preserve"> муниципальным имуществом</w:t>
      </w:r>
    </w:p>
    <w:p w:rsidR="003B03EF" w:rsidRDefault="003B03EF" w:rsidP="00B60937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</w:p>
    <w:p w:rsidR="003B03EF" w:rsidRPr="00602FB2" w:rsidRDefault="003B03EF" w:rsidP="00B60937">
      <w:pPr>
        <w:widowControl w:val="0"/>
        <w:spacing w:after="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г. Курган</w:t>
      </w:r>
      <w:r w:rsidRPr="00602FB2">
        <w:rPr>
          <w:rFonts w:ascii="PT Astra Serif" w:hAnsi="PT Astra Serif"/>
          <w:sz w:val="24"/>
          <w:szCs w:val="24"/>
        </w:rPr>
        <w:tab/>
      </w:r>
      <w:r w:rsidRPr="00602FB2">
        <w:rPr>
          <w:rFonts w:ascii="PT Astra Serif" w:hAnsi="PT Astra Serif"/>
          <w:sz w:val="24"/>
          <w:szCs w:val="24"/>
        </w:rPr>
        <w:tab/>
      </w:r>
      <w:r w:rsidRPr="00602FB2">
        <w:rPr>
          <w:rFonts w:ascii="PT Astra Serif" w:hAnsi="PT Astra Serif"/>
          <w:sz w:val="24"/>
          <w:szCs w:val="24"/>
        </w:rPr>
        <w:tab/>
      </w:r>
      <w:r w:rsidRPr="00602FB2">
        <w:rPr>
          <w:rFonts w:ascii="PT Astra Serif" w:hAnsi="PT Astra Serif"/>
          <w:sz w:val="24"/>
          <w:szCs w:val="24"/>
        </w:rPr>
        <w:tab/>
      </w:r>
      <w:r w:rsidRPr="00602FB2">
        <w:rPr>
          <w:rFonts w:ascii="PT Astra Serif" w:hAnsi="PT Astra Serif"/>
          <w:sz w:val="24"/>
          <w:szCs w:val="24"/>
        </w:rPr>
        <w:tab/>
        <w:t xml:space="preserve">                     </w:t>
      </w:r>
      <w:r w:rsidR="00534BA8">
        <w:rPr>
          <w:rFonts w:ascii="PT Astra Serif" w:hAnsi="PT Astra Serif"/>
          <w:sz w:val="24"/>
          <w:szCs w:val="24"/>
        </w:rPr>
        <w:t xml:space="preserve">          </w:t>
      </w:r>
      <w:r w:rsidR="00DA7C19">
        <w:rPr>
          <w:rFonts w:ascii="PT Astra Serif" w:hAnsi="PT Astra Serif"/>
          <w:sz w:val="24"/>
          <w:szCs w:val="24"/>
        </w:rPr>
        <w:t xml:space="preserve">           "___"___________ 20____</w:t>
      </w:r>
      <w:r w:rsidRPr="00602FB2">
        <w:rPr>
          <w:rFonts w:ascii="PT Astra Serif" w:hAnsi="PT Astra Serif"/>
          <w:sz w:val="24"/>
          <w:szCs w:val="24"/>
        </w:rPr>
        <w:t>г.</w:t>
      </w:r>
    </w:p>
    <w:p w:rsidR="003B03EF" w:rsidRDefault="003B03EF" w:rsidP="0055417D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602FB2">
        <w:rPr>
          <w:rFonts w:ascii="PT Astra Serif" w:hAnsi="PT Astra Serif"/>
          <w:sz w:val="24"/>
          <w:szCs w:val="24"/>
        </w:rPr>
        <w:t>Департамент экономического развития, предпринимательства и торговли Администрации города Кургана, в лице директора Департ</w:t>
      </w:r>
      <w:r w:rsidR="00DA7C19">
        <w:rPr>
          <w:rFonts w:ascii="PT Astra Serif" w:hAnsi="PT Astra Serif"/>
          <w:sz w:val="24"/>
          <w:szCs w:val="24"/>
        </w:rPr>
        <w:t>амента Кондратов Александра Владимировича</w:t>
      </w:r>
      <w:r w:rsidRPr="00602FB2">
        <w:rPr>
          <w:rFonts w:ascii="PT Astra Serif" w:hAnsi="PT Astra Serif"/>
          <w:sz w:val="24"/>
          <w:szCs w:val="24"/>
        </w:rPr>
        <w:t>, действующего на основании Положения о Департаменте,</w:t>
      </w:r>
      <w:r w:rsidRPr="00602FB2">
        <w:rPr>
          <w:rFonts w:ascii="PT Astra Serif" w:hAnsi="PT Astra Serif"/>
          <w:color w:val="000000"/>
          <w:sz w:val="24"/>
          <w:szCs w:val="24"/>
        </w:rPr>
        <w:t xml:space="preserve"> утвержденного решением Курганской городской Думы от 26.09.2016 г. №188</w:t>
      </w:r>
      <w:r w:rsidRPr="00602FB2">
        <w:rPr>
          <w:rFonts w:ascii="PT Astra Serif" w:hAnsi="PT Astra Serif"/>
          <w:sz w:val="24"/>
          <w:szCs w:val="24"/>
        </w:rPr>
        <w:t xml:space="preserve">, в дальнейшем Уполномоченный орган, с одной стороны и ____________________________________  именуемый в дальнейшем Субъект торговли, являющиеся сторонами </w:t>
      </w:r>
      <w:r w:rsidRPr="00DA7C19">
        <w:rPr>
          <w:rFonts w:ascii="PT Astra Serif" w:hAnsi="PT Astra Serif"/>
          <w:b/>
          <w:sz w:val="24"/>
          <w:szCs w:val="24"/>
        </w:rPr>
        <w:t>договора</w:t>
      </w:r>
      <w:r w:rsidRPr="00602FB2"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b/>
          <w:sz w:val="24"/>
          <w:szCs w:val="24"/>
        </w:rPr>
        <w:t>на размещение нестационарного торгового объекта</w:t>
      </w:r>
      <w:r>
        <w:rPr>
          <w:rFonts w:ascii="PT Astra Serif" w:hAnsi="PT Astra Serif"/>
          <w:b/>
          <w:sz w:val="24"/>
          <w:szCs w:val="24"/>
        </w:rPr>
        <w:t>,</w:t>
      </w:r>
      <w:r w:rsidRPr="007B241A">
        <w:rPr>
          <w:rFonts w:ascii="PT Astra Serif" w:hAnsi="PT Astra Serif"/>
          <w:sz w:val="24"/>
          <w:szCs w:val="24"/>
        </w:rPr>
        <w:t xml:space="preserve"> </w:t>
      </w:r>
      <w:r w:rsidRPr="007B241A">
        <w:rPr>
          <w:rFonts w:ascii="PT Astra Serif" w:hAnsi="PT Astra Serif"/>
          <w:b/>
          <w:sz w:val="24"/>
          <w:szCs w:val="24"/>
        </w:rPr>
        <w:t>являющегося муниципальным имуществом</w:t>
      </w:r>
      <w:r w:rsidRPr="00602FB2">
        <w:rPr>
          <w:rFonts w:ascii="PT Astra Serif" w:hAnsi="PT Astra Serif"/>
          <w:sz w:val="24"/>
          <w:szCs w:val="24"/>
        </w:rPr>
        <w:t xml:space="preserve"> от_________ № ___</w:t>
      </w:r>
      <w:r w:rsidR="00DA7C19">
        <w:rPr>
          <w:rFonts w:ascii="PT Astra Serif" w:hAnsi="PT Astra Serif"/>
          <w:sz w:val="24"/>
          <w:szCs w:val="24"/>
        </w:rPr>
        <w:t xml:space="preserve"> (далее – Договор)</w:t>
      </w:r>
      <w:r w:rsidRPr="00602FB2">
        <w:rPr>
          <w:rFonts w:ascii="PT Astra Serif" w:hAnsi="PT Astra Serif"/>
          <w:sz w:val="24"/>
          <w:szCs w:val="24"/>
        </w:rPr>
        <w:t>, руководствуясь положениями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данного Договора, подписали настоящий Акт о нижеследующем:</w:t>
      </w:r>
    </w:p>
    <w:p w:rsidR="00C53D63" w:rsidRPr="00602FB2" w:rsidRDefault="00C53D63" w:rsidP="0055417D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</w:p>
    <w:p w:rsidR="003B03EF" w:rsidRPr="00602FB2" w:rsidRDefault="003B03EF" w:rsidP="0055417D">
      <w:pPr>
        <w:tabs>
          <w:tab w:val="left" w:pos="851"/>
          <w:tab w:val="left" w:pos="993"/>
        </w:tabs>
        <w:spacing w:after="0" w:line="228" w:lineRule="auto"/>
        <w:ind w:firstLine="709"/>
        <w:jc w:val="both"/>
        <w:rPr>
          <w:rFonts w:ascii="PT Astra Serif" w:hAnsi="PT Astra Serif"/>
          <w:color w:val="800000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1. </w:t>
      </w:r>
      <w:r w:rsidRPr="00602FB2">
        <w:rPr>
          <w:rFonts w:ascii="PT Astra Serif" w:hAnsi="PT Astra Serif"/>
          <w:kern w:val="16"/>
          <w:sz w:val="24"/>
          <w:szCs w:val="24"/>
        </w:rPr>
        <w:t>Уполномоченный орган</w:t>
      </w:r>
      <w:r w:rsidRPr="00602FB2">
        <w:rPr>
          <w:rFonts w:ascii="PT Astra Serif" w:hAnsi="PT Astra Serif"/>
          <w:sz w:val="24"/>
          <w:szCs w:val="24"/>
        </w:rPr>
        <w:t xml:space="preserve"> передаёт, а Субъект торговли принимает НТО общей площадью </w:t>
      </w:r>
      <w:r w:rsidRPr="00602FB2">
        <w:rPr>
          <w:rFonts w:ascii="PT Astra Serif" w:hAnsi="PT Astra Serif"/>
          <w:b/>
          <w:sz w:val="24"/>
          <w:szCs w:val="24"/>
        </w:rPr>
        <w:t xml:space="preserve">______ </w:t>
      </w:r>
      <w:r w:rsidRPr="00602FB2">
        <w:rPr>
          <w:rFonts w:ascii="PT Astra Serif" w:hAnsi="PT Astra Serif"/>
          <w:sz w:val="24"/>
          <w:szCs w:val="24"/>
        </w:rPr>
        <w:t>кв</w:t>
      </w:r>
      <w:proofErr w:type="gramStart"/>
      <w:r w:rsidRPr="00602FB2">
        <w:rPr>
          <w:rFonts w:ascii="PT Astra Serif" w:hAnsi="PT Astra Serif"/>
          <w:sz w:val="24"/>
          <w:szCs w:val="24"/>
        </w:rPr>
        <w:t>.м</w:t>
      </w:r>
      <w:proofErr w:type="gramEnd"/>
      <w:r w:rsidRPr="00602FB2">
        <w:rPr>
          <w:rFonts w:ascii="PT Astra Serif" w:hAnsi="PT Astra Serif"/>
          <w:sz w:val="24"/>
          <w:szCs w:val="24"/>
        </w:rPr>
        <w:t>, расположенный по адресу: ____________</w:t>
      </w:r>
      <w:r w:rsidRPr="00602FB2">
        <w:rPr>
          <w:rFonts w:ascii="PT Astra Serif" w:hAnsi="PT Astra Serif"/>
          <w:b/>
          <w:sz w:val="24"/>
          <w:szCs w:val="24"/>
        </w:rPr>
        <w:t xml:space="preserve"> </w:t>
      </w:r>
      <w:r w:rsidR="00DA7C19">
        <w:rPr>
          <w:rFonts w:ascii="PT Astra Serif" w:hAnsi="PT Astra Serif"/>
          <w:sz w:val="24"/>
          <w:szCs w:val="24"/>
        </w:rPr>
        <w:t>в соответствии с условиями Д</w:t>
      </w:r>
      <w:r w:rsidRPr="00602FB2">
        <w:rPr>
          <w:rFonts w:ascii="PT Astra Serif" w:hAnsi="PT Astra Serif"/>
          <w:sz w:val="24"/>
          <w:szCs w:val="24"/>
        </w:rPr>
        <w:t xml:space="preserve">оговора, техническими характеристиками, являющимися приложением к </w:t>
      </w:r>
      <w:r w:rsidR="00DA7C19">
        <w:rPr>
          <w:rFonts w:ascii="PT Astra Serif" w:hAnsi="PT Astra Serif"/>
          <w:sz w:val="24"/>
          <w:szCs w:val="24"/>
        </w:rPr>
        <w:t>Д</w:t>
      </w:r>
      <w:r w:rsidRPr="00602FB2">
        <w:rPr>
          <w:rFonts w:ascii="PT Astra Serif" w:hAnsi="PT Astra Serif"/>
          <w:sz w:val="24"/>
          <w:szCs w:val="24"/>
        </w:rPr>
        <w:t>оговору.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 Характеристики Объекта: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2.1. Общая площадь: </w:t>
      </w:r>
      <w:r w:rsidRPr="00602FB2">
        <w:rPr>
          <w:rFonts w:ascii="PT Astra Serif" w:hAnsi="PT Astra Serif"/>
          <w:b/>
          <w:sz w:val="24"/>
          <w:szCs w:val="24"/>
        </w:rPr>
        <w:t>_</w:t>
      </w:r>
      <w:r w:rsidR="00882073">
        <w:rPr>
          <w:rFonts w:ascii="PT Astra Serif" w:hAnsi="PT Astra Serif"/>
          <w:b/>
          <w:sz w:val="24"/>
          <w:szCs w:val="24"/>
        </w:rPr>
        <w:t>__</w:t>
      </w:r>
      <w:r w:rsidRPr="00602FB2">
        <w:rPr>
          <w:rFonts w:ascii="PT Astra Serif" w:hAnsi="PT Astra Serif"/>
          <w:b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кв.м.</w:t>
      </w:r>
    </w:p>
    <w:p w:rsidR="003B03EF" w:rsidRPr="00602FB2" w:rsidRDefault="003B03EF" w:rsidP="0055417D">
      <w:pPr>
        <w:spacing w:after="0"/>
        <w:ind w:firstLine="720"/>
        <w:jc w:val="both"/>
        <w:rPr>
          <w:rFonts w:ascii="PT Astra Serif" w:hAnsi="PT Astra Serif"/>
          <w:color w:val="800000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2.2. Адрес:</w:t>
      </w:r>
      <w:r w:rsidRPr="00602FB2">
        <w:rPr>
          <w:rFonts w:ascii="PT Astra Serif" w:hAnsi="PT Astra Serif"/>
          <w:b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_________</w:t>
      </w:r>
      <w:r w:rsidR="00882073">
        <w:rPr>
          <w:rFonts w:ascii="PT Astra Serif" w:hAnsi="PT Astra Serif"/>
          <w:sz w:val="24"/>
          <w:szCs w:val="24"/>
        </w:rPr>
        <w:t>________________________________________________________</w:t>
      </w:r>
      <w:r w:rsidRPr="00602FB2">
        <w:rPr>
          <w:rFonts w:ascii="PT Astra Serif" w:hAnsi="PT Astra Serif"/>
          <w:sz w:val="24"/>
          <w:szCs w:val="24"/>
        </w:rPr>
        <w:t>.</w:t>
      </w:r>
    </w:p>
    <w:p w:rsidR="003B03EF" w:rsidRPr="00602FB2" w:rsidRDefault="003B03EF" w:rsidP="0055417D">
      <w:pPr>
        <w:widowControl w:val="0"/>
        <w:tabs>
          <w:tab w:val="left" w:pos="8160"/>
        </w:tabs>
        <w:spacing w:after="0"/>
        <w:ind w:firstLine="697"/>
        <w:jc w:val="both"/>
        <w:rPr>
          <w:rFonts w:ascii="PT Astra Serif" w:hAnsi="PT Astra Serif"/>
          <w:sz w:val="24"/>
          <w:szCs w:val="24"/>
          <w:u w:val="single"/>
        </w:rPr>
      </w:pPr>
      <w:r w:rsidRPr="00602FB2">
        <w:rPr>
          <w:rFonts w:ascii="PT Astra Serif" w:hAnsi="PT Astra Serif"/>
          <w:sz w:val="24"/>
          <w:szCs w:val="24"/>
        </w:rPr>
        <w:t>2.3. Вид объекта: ______</w:t>
      </w:r>
      <w:r w:rsidR="00882073">
        <w:rPr>
          <w:rFonts w:ascii="PT Astra Serif" w:hAnsi="PT Astra Serif"/>
          <w:sz w:val="24"/>
          <w:szCs w:val="24"/>
        </w:rPr>
        <w:t>______________________________________________________</w:t>
      </w:r>
      <w:r w:rsidRPr="00602FB2">
        <w:rPr>
          <w:rFonts w:ascii="PT Astra Serif" w:hAnsi="PT Astra Serif"/>
          <w:sz w:val="24"/>
          <w:szCs w:val="24"/>
        </w:rPr>
        <w:t>.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«______</w:t>
      </w:r>
      <w:r w:rsidR="00C53D63">
        <w:rPr>
          <w:rFonts w:ascii="PT Astra Serif" w:hAnsi="PT Astra Serif"/>
          <w:sz w:val="24"/>
          <w:szCs w:val="24"/>
        </w:rPr>
        <w:t>____________________</w:t>
      </w:r>
      <w:r w:rsidRPr="00602FB2">
        <w:rPr>
          <w:rFonts w:ascii="PT Astra Serif" w:hAnsi="PT Astra Serif"/>
          <w:sz w:val="24"/>
          <w:szCs w:val="24"/>
        </w:rPr>
        <w:t>».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2.5. Оборудование помещения: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2.5.1. Инженерные системы и коммуникации: ________</w:t>
      </w:r>
      <w:r w:rsidR="00E57BD8">
        <w:rPr>
          <w:rFonts w:ascii="PT Astra Serif" w:hAnsi="PT Astra Serif"/>
          <w:sz w:val="24"/>
          <w:szCs w:val="24"/>
        </w:rPr>
        <w:t>_________</w:t>
      </w:r>
      <w:r w:rsidRPr="00602FB2">
        <w:rPr>
          <w:rFonts w:ascii="PT Astra Serif" w:hAnsi="PT Astra Serif"/>
          <w:sz w:val="24"/>
          <w:szCs w:val="24"/>
        </w:rPr>
        <w:t xml:space="preserve"> (исправно/неисправно).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2.5.2.___________________________________________________________________________</w:t>
      </w:r>
      <w:r w:rsidR="00C53D63">
        <w:rPr>
          <w:rFonts w:ascii="PT Astra Serif" w:hAnsi="PT Astra Serif"/>
          <w:sz w:val="24"/>
          <w:szCs w:val="24"/>
        </w:rPr>
        <w:t>_________________________________________________________________________________.</w:t>
      </w:r>
      <w:r w:rsidRPr="00602FB2">
        <w:rPr>
          <w:rFonts w:ascii="PT Astra Serif" w:hAnsi="PT Astra Serif"/>
          <w:sz w:val="24"/>
          <w:szCs w:val="24"/>
        </w:rPr>
        <w:t xml:space="preserve"> 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3. Объект передаётся в исправном состоянии и без повреждений, комплектность НТО проверена и соответствует паспорту объекта.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4. </w:t>
      </w:r>
      <w:r>
        <w:rPr>
          <w:rFonts w:ascii="PT Astra Serif" w:hAnsi="PT Astra Serif"/>
          <w:sz w:val="24"/>
          <w:szCs w:val="24"/>
        </w:rPr>
        <w:t>Выявленные при приемке-передаче недостатки Объекта__________________ ___________________________________________________________________________</w:t>
      </w:r>
      <w:r w:rsidR="00C53D63">
        <w:rPr>
          <w:rFonts w:ascii="PT Astra Serif" w:hAnsi="PT Astra Serif"/>
          <w:sz w:val="24"/>
          <w:szCs w:val="24"/>
        </w:rPr>
        <w:t>________</w:t>
      </w:r>
      <w:r w:rsidRPr="00602FB2">
        <w:rPr>
          <w:rFonts w:ascii="PT Astra Serif" w:hAnsi="PT Astra Serif"/>
          <w:sz w:val="24"/>
          <w:szCs w:val="24"/>
        </w:rPr>
        <w:t>.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5. Стороны претензий к передаваемому НТО и друг к другу</w:t>
      </w:r>
      <w:r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не имеют.</w:t>
      </w:r>
    </w:p>
    <w:p w:rsidR="003B03EF" w:rsidRPr="00602FB2" w:rsidRDefault="00C53D63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</w:t>
      </w:r>
      <w:r w:rsidR="003B03EF" w:rsidRPr="00602FB2">
        <w:rPr>
          <w:rFonts w:ascii="PT Astra Serif" w:hAnsi="PT Astra Serif"/>
          <w:sz w:val="24"/>
          <w:szCs w:val="24"/>
        </w:rPr>
        <w:t>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/>
      </w:tblPr>
      <w:tblGrid>
        <w:gridCol w:w="5495"/>
        <w:gridCol w:w="4252"/>
      </w:tblGrid>
      <w:tr w:rsidR="003B03EF" w:rsidRPr="00602FB2" w:rsidTr="003B03EF">
        <w:tc>
          <w:tcPr>
            <w:tcW w:w="5495" w:type="dxa"/>
          </w:tcPr>
          <w:p w:rsidR="003B03EF" w:rsidRDefault="003B03EF" w:rsidP="0055417D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B60937" w:rsidRDefault="00B60937" w:rsidP="0055417D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B60937" w:rsidRPr="00602FB2" w:rsidRDefault="00B60937" w:rsidP="0055417D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52" w:type="dxa"/>
          </w:tcPr>
          <w:p w:rsidR="003B03EF" w:rsidRPr="00602FB2" w:rsidRDefault="003B03EF" w:rsidP="0055417D">
            <w:pPr>
              <w:spacing w:after="0"/>
              <w:ind w:right="-5" w:firstLine="709"/>
              <w:jc w:val="both"/>
              <w:rPr>
                <w:rFonts w:ascii="PT Astra Serif" w:hAnsi="PT Astra Serif"/>
                <w:sz w:val="24"/>
                <w:szCs w:val="24"/>
                <w:u w:val="single"/>
              </w:rPr>
            </w:pPr>
          </w:p>
        </w:tc>
      </w:tr>
      <w:tr w:rsidR="003B03EF" w:rsidRPr="00602FB2" w:rsidTr="003B03EF">
        <w:tc>
          <w:tcPr>
            <w:tcW w:w="5495" w:type="dxa"/>
          </w:tcPr>
          <w:p w:rsidR="003B03EF" w:rsidRPr="00602FB2" w:rsidRDefault="003B03EF" w:rsidP="0055417D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Директор Департамента</w:t>
            </w:r>
          </w:p>
          <w:p w:rsidR="003B03EF" w:rsidRPr="00602FB2" w:rsidRDefault="003B03EF" w:rsidP="0055417D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экономического развития,</w:t>
            </w:r>
          </w:p>
          <w:p w:rsidR="003B03EF" w:rsidRPr="00602FB2" w:rsidRDefault="003B03EF" w:rsidP="0055417D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предпринимательства и торговли</w:t>
            </w:r>
          </w:p>
          <w:p w:rsidR="003B03EF" w:rsidRPr="00602FB2" w:rsidRDefault="003B03EF" w:rsidP="0055417D">
            <w:pPr>
              <w:spacing w:before="57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3B03EF" w:rsidRPr="00602FB2" w:rsidRDefault="003B03EF" w:rsidP="00DA7C19">
            <w:pPr>
              <w:widowControl w:val="0"/>
              <w:tabs>
                <w:tab w:val="left" w:pos="1154"/>
              </w:tabs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_</w:t>
            </w:r>
            <w:r w:rsidR="00DA7C19">
              <w:rPr>
                <w:rFonts w:ascii="PT Astra Serif" w:hAnsi="PT Astra Serif"/>
                <w:sz w:val="24"/>
                <w:szCs w:val="24"/>
              </w:rPr>
              <w:t>__________________ /А.В. Кондратов</w:t>
            </w:r>
            <w:r w:rsidRPr="00602FB2">
              <w:rPr>
                <w:rFonts w:ascii="PT Astra Serif" w:hAnsi="PT Astra Serif"/>
                <w:sz w:val="24"/>
                <w:szCs w:val="24"/>
              </w:rPr>
              <w:t>/</w:t>
            </w:r>
          </w:p>
        </w:tc>
        <w:tc>
          <w:tcPr>
            <w:tcW w:w="4252" w:type="dxa"/>
          </w:tcPr>
          <w:p w:rsidR="003B03EF" w:rsidRPr="00602FB2" w:rsidRDefault="003B03EF" w:rsidP="0055417D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3B03EF" w:rsidRPr="00602FB2" w:rsidRDefault="003B03EF" w:rsidP="0055417D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3B03EF" w:rsidRPr="00602FB2" w:rsidRDefault="003B03EF" w:rsidP="0055417D">
            <w:pPr>
              <w:spacing w:after="0"/>
              <w:ind w:left="708" w:hanging="673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3B03EF" w:rsidRPr="00602FB2" w:rsidRDefault="003B03EF" w:rsidP="0055417D">
            <w:pPr>
              <w:spacing w:after="0"/>
              <w:ind w:left="708" w:hanging="673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3B03EF" w:rsidRPr="00602FB2" w:rsidRDefault="00D31551" w:rsidP="0055417D">
            <w:pPr>
              <w:spacing w:after="0"/>
              <w:ind w:left="708" w:hanging="67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              </w:t>
            </w:r>
            <w:r w:rsidR="003B03EF" w:rsidRPr="00602FB2">
              <w:rPr>
                <w:rFonts w:ascii="PT Astra Serif" w:hAnsi="PT Astra Serif"/>
                <w:sz w:val="24"/>
                <w:szCs w:val="24"/>
              </w:rPr>
              <w:t>________________/______/</w:t>
            </w:r>
          </w:p>
        </w:tc>
      </w:tr>
    </w:tbl>
    <w:p w:rsidR="005F11E0" w:rsidRDefault="00471912" w:rsidP="00DA7C19">
      <w:pPr>
        <w:spacing w:after="0" w:line="240" w:lineRule="auto"/>
        <w:rPr>
          <w:rFonts w:ascii="PT Astra Serif" w:hAnsi="PT Astra Serif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 xml:space="preserve"> </w:t>
      </w:r>
    </w:p>
    <w:p w:rsidR="00B60937" w:rsidRPr="0055417D" w:rsidRDefault="00B60937" w:rsidP="00DA7C19">
      <w:pPr>
        <w:spacing w:after="0" w:line="240" w:lineRule="auto"/>
        <w:rPr>
          <w:rFonts w:ascii="PT Astra Serif" w:eastAsia="Times New Roman" w:hAnsi="PT Astra Serif"/>
          <w:noProof/>
          <w:sz w:val="24"/>
          <w:szCs w:val="24"/>
          <w:lang w:eastAsia="ru-RU"/>
        </w:rPr>
      </w:pPr>
    </w:p>
    <w:p w:rsidR="0001639B" w:rsidRDefault="0001639B" w:rsidP="00471912">
      <w:pPr>
        <w:overflowPunct w:val="0"/>
        <w:autoSpaceDE w:val="0"/>
        <w:autoSpaceDN w:val="0"/>
        <w:adjustRightInd w:val="0"/>
        <w:spacing w:after="0" w:line="240" w:lineRule="auto"/>
        <w:ind w:left="6946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lastRenderedPageBreak/>
        <w:t>Приложение 2</w:t>
      </w:r>
    </w:p>
    <w:p w:rsidR="0001639B" w:rsidRDefault="0001639B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к аукционной документации</w:t>
      </w:r>
    </w:p>
    <w:p w:rsidR="0001639B" w:rsidRDefault="0001639B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E66CF1" w:rsidRDefault="00E66CF1" w:rsidP="00E66CF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tbl>
      <w:tblPr>
        <w:tblW w:w="10314" w:type="dxa"/>
        <w:tblLayout w:type="fixed"/>
        <w:tblLook w:val="0000"/>
      </w:tblPr>
      <w:tblGrid>
        <w:gridCol w:w="5778"/>
        <w:gridCol w:w="4536"/>
      </w:tblGrid>
      <w:tr w:rsidR="00DA7C19" w:rsidRPr="00C84483" w:rsidTr="00DA7C19">
        <w:tc>
          <w:tcPr>
            <w:tcW w:w="5778" w:type="dxa"/>
            <w:shd w:val="clear" w:color="auto" w:fill="auto"/>
          </w:tcPr>
          <w:p w:rsidR="00DA7C19" w:rsidRPr="00C84483" w:rsidRDefault="00DA7C19" w:rsidP="00DA7C19">
            <w:pPr>
              <w:spacing w:after="0" w:line="240" w:lineRule="auto"/>
              <w:textAlignment w:val="baseline"/>
              <w:rPr>
                <w:rFonts w:ascii="PT Astra Serif" w:hAnsi="PT Astra Serif"/>
                <w:sz w:val="28"/>
                <w:szCs w:val="28"/>
              </w:rPr>
            </w:pPr>
            <w:r w:rsidRPr="00C84483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Штамп предприятия </w:t>
            </w:r>
          </w:p>
          <w:p w:rsidR="00DA7C19" w:rsidRPr="00C84483" w:rsidRDefault="00DA7C19" w:rsidP="00DA7C19">
            <w:pPr>
              <w:spacing w:after="0" w:line="240" w:lineRule="auto"/>
              <w:textAlignment w:val="baseline"/>
              <w:rPr>
                <w:rFonts w:ascii="PT Astra Serif" w:hAnsi="PT Astra Serif"/>
                <w:sz w:val="28"/>
                <w:szCs w:val="28"/>
              </w:rPr>
            </w:pPr>
            <w:r w:rsidRPr="00C84483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Или фирменный бланк</w:t>
            </w:r>
          </w:p>
        </w:tc>
        <w:tc>
          <w:tcPr>
            <w:tcW w:w="4536" w:type="dxa"/>
            <w:shd w:val="clear" w:color="auto" w:fill="auto"/>
          </w:tcPr>
          <w:p w:rsidR="00DA7C19" w:rsidRPr="00C84483" w:rsidRDefault="00DA7C19" w:rsidP="00DA7C19">
            <w:pPr>
              <w:spacing w:after="0" w:line="240" w:lineRule="auto"/>
              <w:textAlignment w:val="baseline"/>
              <w:rPr>
                <w:rFonts w:ascii="PT Astra Serif" w:hAnsi="PT Astra Serif"/>
                <w:sz w:val="28"/>
                <w:szCs w:val="28"/>
              </w:rPr>
            </w:pPr>
            <w:r w:rsidRPr="00C84483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В комиссию по проведению</w:t>
            </w:r>
            <w:r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 электронных</w:t>
            </w:r>
            <w:r w:rsidRPr="00C84483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 торгов</w:t>
            </w:r>
          </w:p>
          <w:p w:rsidR="00DA7C19" w:rsidRPr="00C84483" w:rsidRDefault="00DA7C19" w:rsidP="00DA7C19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</w:tc>
      </w:tr>
    </w:tbl>
    <w:p w:rsidR="00DA7C19" w:rsidRPr="00C84483" w:rsidRDefault="00DA7C19" w:rsidP="00DA7C19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DA7C19" w:rsidRPr="00C84483" w:rsidRDefault="00DA7C19" w:rsidP="00DA7C19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DA7C19" w:rsidRDefault="00DA7C19" w:rsidP="00DA7C19">
      <w:pPr>
        <w:spacing w:after="0" w:line="240" w:lineRule="auto"/>
        <w:jc w:val="center"/>
        <w:textAlignment w:val="baseline"/>
        <w:rPr>
          <w:rFonts w:ascii="PT Astra Serif" w:hAnsi="PT Astra Serif"/>
          <w:sz w:val="28"/>
          <w:szCs w:val="28"/>
        </w:rPr>
      </w:pPr>
      <w:r w:rsidRPr="00C84483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ЗАЯВКА </w:t>
      </w:r>
    </w:p>
    <w:p w:rsidR="00DA7C19" w:rsidRPr="00BE7C3D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BE7C3D">
        <w:rPr>
          <w:rFonts w:ascii="PT Astra Serif" w:eastAsia="Times New Roman" w:hAnsi="PT Astra Serif"/>
          <w:b/>
          <w:sz w:val="28"/>
          <w:szCs w:val="28"/>
          <w:lang w:eastAsia="ru-RU"/>
        </w:rPr>
        <w:t>на участие в электронном аукционе</w:t>
      </w:r>
    </w:p>
    <w:p w:rsidR="00DA7C19" w:rsidRPr="00BE7C3D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BE7C3D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на право заключения </w:t>
      </w:r>
      <w:proofErr w:type="gramStart"/>
      <w:r w:rsidRPr="00BE7C3D">
        <w:rPr>
          <w:rFonts w:ascii="PT Astra Serif" w:eastAsia="Times New Roman" w:hAnsi="PT Astra Serif"/>
          <w:b/>
          <w:sz w:val="28"/>
          <w:szCs w:val="28"/>
          <w:lang w:eastAsia="ru-RU"/>
        </w:rPr>
        <w:t>договора</w:t>
      </w:r>
      <w:proofErr w:type="gramEnd"/>
      <w:r w:rsidRPr="00BE7C3D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 на размещение нестационарного торгового объекта, являющегося муниципальным имуществом</w:t>
      </w:r>
    </w:p>
    <w:p w:rsidR="00DA7C19" w:rsidRPr="00BE7C3D" w:rsidRDefault="00DA7C19" w:rsidP="00DA7C19">
      <w:pPr>
        <w:spacing w:after="0" w:line="240" w:lineRule="auto"/>
        <w:jc w:val="center"/>
        <w:textAlignment w:val="baseline"/>
        <w:rPr>
          <w:rFonts w:ascii="PT Astra Serif" w:hAnsi="PT Astra Serif"/>
          <w:sz w:val="28"/>
          <w:szCs w:val="28"/>
        </w:rPr>
      </w:pPr>
      <w:r w:rsidRPr="00BE7C3D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 (ЛОТ №_____)</w:t>
      </w:r>
    </w:p>
    <w:p w:rsidR="00DA7C19" w:rsidRPr="00C84483" w:rsidRDefault="00DA7C19" w:rsidP="00DA7C19">
      <w:pPr>
        <w:spacing w:after="0" w:line="240" w:lineRule="auto"/>
        <w:jc w:val="center"/>
        <w:textAlignment w:val="baseline"/>
        <w:rPr>
          <w:rFonts w:ascii="PT Astra Serif" w:hAnsi="PT Astra Serif"/>
          <w:sz w:val="28"/>
          <w:szCs w:val="28"/>
        </w:rPr>
      </w:pPr>
    </w:p>
    <w:p w:rsidR="00DA7C19" w:rsidRPr="00582FFA" w:rsidRDefault="00DA7C19" w:rsidP="00DA7C19">
      <w:pPr>
        <w:rPr>
          <w:rFonts w:ascii="PT Astra Serif" w:hAnsi="PT Astra Serif"/>
          <w:sz w:val="24"/>
          <w:szCs w:val="24"/>
        </w:rPr>
      </w:pPr>
      <w:r w:rsidRPr="00582FFA">
        <w:rPr>
          <w:rFonts w:ascii="PT Astra Serif" w:hAnsi="PT Astra Serif"/>
          <w:sz w:val="24"/>
          <w:szCs w:val="24"/>
        </w:rPr>
        <w:t>Заявитель</w:t>
      </w:r>
    </w:p>
    <w:p w:rsidR="00DA7C19" w:rsidRPr="00582FFA" w:rsidRDefault="00DA7C19" w:rsidP="00DA7C19">
      <w:pPr>
        <w:rPr>
          <w:rFonts w:ascii="PT Astra Serif" w:hAnsi="PT Astra Serif"/>
          <w:b/>
          <w:sz w:val="24"/>
          <w:szCs w:val="24"/>
        </w:rPr>
      </w:pPr>
      <w:r w:rsidRPr="00582FFA">
        <w:rPr>
          <w:rFonts w:ascii="PT Astra Serif" w:hAnsi="PT Astra Serif"/>
          <w:b/>
          <w:sz w:val="24"/>
          <w:szCs w:val="24"/>
        </w:rPr>
        <w:t>для юридического лица:</w:t>
      </w:r>
    </w:p>
    <w:p w:rsidR="00DA7C19" w:rsidRPr="00582FFA" w:rsidRDefault="00DA7C19" w:rsidP="00DA7C19">
      <w:pPr>
        <w:rPr>
          <w:rFonts w:ascii="PT Astra Serif" w:hAnsi="PT Astra Serif"/>
          <w:b/>
          <w:bCs/>
          <w:sz w:val="24"/>
          <w:szCs w:val="24"/>
        </w:rPr>
      </w:pPr>
      <w:r w:rsidRPr="00582FFA">
        <w:rPr>
          <w:rFonts w:ascii="PT Astra Serif" w:hAnsi="PT Astra Serif"/>
          <w:bCs/>
          <w:sz w:val="24"/>
          <w:szCs w:val="24"/>
        </w:rPr>
        <w:t xml:space="preserve">полное наименование </w:t>
      </w:r>
      <w:r w:rsidRPr="00582FFA">
        <w:rPr>
          <w:rFonts w:ascii="PT Astra Serif" w:hAnsi="PT Astra Serif"/>
          <w:b/>
          <w:bCs/>
          <w:sz w:val="24"/>
          <w:szCs w:val="24"/>
        </w:rPr>
        <w:t xml:space="preserve">________________________________________________________________ </w:t>
      </w: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  <w:r w:rsidRPr="00582FFA">
        <w:rPr>
          <w:rFonts w:ascii="PT Astra Serif" w:hAnsi="PT Astra Serif"/>
          <w:b/>
          <w:bCs/>
          <w:sz w:val="24"/>
          <w:szCs w:val="24"/>
        </w:rPr>
        <w:t>___________________________________________________________________________________</w:t>
      </w: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</w:p>
    <w:p w:rsidR="00DA7C19" w:rsidRPr="00582FFA" w:rsidRDefault="00DA7C19" w:rsidP="00DA7C19">
      <w:pPr>
        <w:rPr>
          <w:rFonts w:ascii="PT Astra Serif" w:hAnsi="PT Astra Serif"/>
          <w:b/>
          <w:bCs/>
          <w:sz w:val="24"/>
          <w:szCs w:val="24"/>
        </w:rPr>
      </w:pPr>
      <w:r w:rsidRPr="00582FFA">
        <w:rPr>
          <w:rFonts w:ascii="PT Astra Serif" w:hAnsi="PT Astra Serif"/>
          <w:b/>
          <w:bCs/>
          <w:sz w:val="24"/>
          <w:szCs w:val="24"/>
        </w:rPr>
        <w:t>для индивидуального предпринимателя:</w:t>
      </w: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  <w:r w:rsidRPr="00582FFA">
        <w:rPr>
          <w:rFonts w:ascii="PT Astra Serif" w:hAnsi="PT Astra Serif"/>
          <w:bCs/>
          <w:sz w:val="24"/>
          <w:szCs w:val="24"/>
        </w:rPr>
        <w:t xml:space="preserve">ФИО ______________________________________________________________________________ </w:t>
      </w: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  <w:r w:rsidRPr="00582FFA">
        <w:rPr>
          <w:rFonts w:ascii="PT Astra Serif" w:hAnsi="PT Astra Serif"/>
          <w:bCs/>
          <w:sz w:val="24"/>
          <w:szCs w:val="24"/>
        </w:rPr>
        <w:t>паспортные данные __________________________________________________________________</w:t>
      </w: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  <w:r w:rsidRPr="00582FFA">
        <w:rPr>
          <w:rFonts w:ascii="PT Astra Serif" w:hAnsi="PT Astra Serif"/>
          <w:bCs/>
          <w:sz w:val="24"/>
          <w:szCs w:val="24"/>
        </w:rPr>
        <w:t xml:space="preserve">сведения о месте жительства __________________________________________________________ </w:t>
      </w:r>
    </w:p>
    <w:p w:rsidR="00DA7C19" w:rsidRDefault="00DA7C19" w:rsidP="00DA7C19">
      <w:pPr>
        <w:rPr>
          <w:rFonts w:ascii="PT Astra Serif" w:hAnsi="PT Astra Serif"/>
          <w:bCs/>
          <w:sz w:val="24"/>
          <w:szCs w:val="24"/>
        </w:rPr>
      </w:pPr>
      <w:r w:rsidRPr="00582FFA">
        <w:rPr>
          <w:rFonts w:ascii="PT Astra Serif" w:hAnsi="PT Astra Serif"/>
          <w:bCs/>
          <w:sz w:val="24"/>
          <w:szCs w:val="24"/>
        </w:rPr>
        <w:t xml:space="preserve">___________________________________________________________________________________ </w:t>
      </w: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  <w:r w:rsidRPr="00582FFA">
        <w:rPr>
          <w:rFonts w:ascii="PT Astra Serif" w:hAnsi="PT Astra Serif"/>
          <w:bCs/>
          <w:sz w:val="24"/>
          <w:szCs w:val="24"/>
        </w:rPr>
        <w:t xml:space="preserve">ИНН ______________________________________________________________________________ </w:t>
      </w: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  <w:r w:rsidRPr="00582FFA">
        <w:rPr>
          <w:rFonts w:ascii="PT Astra Serif" w:hAnsi="PT Astra Serif"/>
          <w:bCs/>
          <w:sz w:val="24"/>
          <w:szCs w:val="24"/>
        </w:rPr>
        <w:t xml:space="preserve">ОГРН _____________________________________________________________________________ </w:t>
      </w: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  <w:r w:rsidRPr="00582FFA">
        <w:rPr>
          <w:rFonts w:ascii="PT Astra Serif" w:hAnsi="PT Astra Serif"/>
          <w:bCs/>
          <w:sz w:val="24"/>
          <w:szCs w:val="24"/>
        </w:rPr>
        <w:t xml:space="preserve">телефон ___________________________________________________________________________ </w:t>
      </w:r>
    </w:p>
    <w:p w:rsidR="00DA7C19" w:rsidRPr="00582FFA" w:rsidRDefault="00DA7C19" w:rsidP="00DA7C19">
      <w:pPr>
        <w:rPr>
          <w:rFonts w:ascii="PT Astra Serif" w:hAnsi="PT Astra Serif"/>
          <w:sz w:val="24"/>
          <w:szCs w:val="24"/>
        </w:rPr>
      </w:pPr>
      <w:r w:rsidRPr="00582FFA">
        <w:rPr>
          <w:rFonts w:ascii="PT Astra Serif" w:hAnsi="PT Astra Serif"/>
          <w:sz w:val="24"/>
          <w:szCs w:val="24"/>
        </w:rPr>
        <w:t xml:space="preserve">номер расчетного счета с указанием банка корреспондирующего счета _____________________ </w:t>
      </w:r>
    </w:p>
    <w:p w:rsidR="00DA7C19" w:rsidRPr="00582FFA" w:rsidRDefault="00DA7C19" w:rsidP="00DA7C19">
      <w:pPr>
        <w:rPr>
          <w:rFonts w:ascii="PT Astra Serif" w:hAnsi="PT Astra Serif"/>
          <w:sz w:val="24"/>
          <w:szCs w:val="24"/>
        </w:rPr>
      </w:pPr>
      <w:r w:rsidRPr="00582FFA">
        <w:rPr>
          <w:rFonts w:ascii="PT Astra Serif" w:hAnsi="PT Astra Serif"/>
          <w:sz w:val="24"/>
          <w:szCs w:val="24"/>
        </w:rPr>
        <w:t xml:space="preserve">__________________________________________________________________________________ </w:t>
      </w: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  <w:r w:rsidRPr="00582FFA">
        <w:rPr>
          <w:rFonts w:ascii="PT Astra Serif" w:hAnsi="PT Astra Serif"/>
          <w:sz w:val="24"/>
          <w:szCs w:val="24"/>
        </w:rPr>
        <w:t xml:space="preserve">___________________________________________________________________________________ </w:t>
      </w:r>
    </w:p>
    <w:p w:rsidR="00DA7C19" w:rsidRDefault="00DA7C19" w:rsidP="00DA7C19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D95C4F">
        <w:rPr>
          <w:rFonts w:ascii="PT Astra Serif" w:hAnsi="PT Astra Serif"/>
          <w:sz w:val="24"/>
          <w:szCs w:val="24"/>
        </w:rPr>
        <w:t xml:space="preserve">изучив документацию об аукционе и проект договора </w:t>
      </w:r>
      <w:r w:rsidRPr="00D95C4F">
        <w:rPr>
          <w:rFonts w:ascii="PT Astra Serif" w:eastAsia="Times New Roman" w:hAnsi="PT Astra Serif"/>
          <w:sz w:val="24"/>
          <w:szCs w:val="24"/>
          <w:lang w:eastAsia="ru-RU"/>
        </w:rPr>
        <w:t>на размещение нестационарного торгового объекта</w:t>
      </w:r>
      <w:r w:rsidRPr="00582FFA">
        <w:rPr>
          <w:rFonts w:ascii="PT Astra Serif" w:hAnsi="PT Astra Serif"/>
          <w:sz w:val="24"/>
          <w:szCs w:val="24"/>
        </w:rPr>
        <w:t>,</w:t>
      </w:r>
      <w:r>
        <w:rPr>
          <w:rFonts w:ascii="PT Astra Serif" w:hAnsi="PT Astra Serif"/>
          <w:sz w:val="24"/>
          <w:szCs w:val="24"/>
        </w:rPr>
        <w:t xml:space="preserve"> являющегося муниципальным имуществом, </w:t>
      </w:r>
      <w:r w:rsidRPr="00582FFA">
        <w:rPr>
          <w:rFonts w:ascii="PT Astra Serif" w:hAnsi="PT Astra Serif"/>
          <w:sz w:val="24"/>
          <w:szCs w:val="24"/>
        </w:rPr>
        <w:t xml:space="preserve"> выражает готовность принять участие в аукционе на право заключения договора </w:t>
      </w:r>
      <w:r>
        <w:rPr>
          <w:rFonts w:ascii="PT Astra Serif" w:hAnsi="PT Astra Serif"/>
          <w:sz w:val="24"/>
          <w:szCs w:val="24"/>
        </w:rPr>
        <w:t>на</w:t>
      </w:r>
      <w:r w:rsidRPr="00EE3DEE">
        <w:rPr>
          <w:rFonts w:ascii="PT Astra Serif" w:hAnsi="PT Astra Serif"/>
          <w:sz w:val="24"/>
          <w:szCs w:val="24"/>
        </w:rPr>
        <w:t xml:space="preserve"> размещени</w:t>
      </w:r>
      <w:r>
        <w:rPr>
          <w:rFonts w:ascii="PT Astra Serif" w:hAnsi="PT Astra Serif"/>
          <w:sz w:val="24"/>
          <w:szCs w:val="24"/>
        </w:rPr>
        <w:t xml:space="preserve">е нестационарного торгового объекта, являющегося муниципальным имуществом по адресу_____________________________________ </w:t>
      </w:r>
      <w:r w:rsidRPr="00582FFA">
        <w:rPr>
          <w:rFonts w:ascii="PT Astra Serif" w:hAnsi="PT Astra Serif"/>
          <w:sz w:val="24"/>
          <w:szCs w:val="24"/>
        </w:rPr>
        <w:t>___</w:t>
      </w:r>
      <w:r>
        <w:rPr>
          <w:rFonts w:ascii="PT Astra Serif" w:hAnsi="PT Astra Serif"/>
          <w:sz w:val="24"/>
          <w:szCs w:val="24"/>
        </w:rPr>
        <w:t>_______________________________________________________________________________</w:t>
      </w:r>
      <w:proofErr w:type="gramStart"/>
      <w:r>
        <w:rPr>
          <w:rFonts w:ascii="PT Astra Serif" w:hAnsi="PT Astra Serif"/>
          <w:sz w:val="24"/>
          <w:szCs w:val="24"/>
        </w:rPr>
        <w:t xml:space="preserve"> .</w:t>
      </w:r>
      <w:proofErr w:type="gramEnd"/>
    </w:p>
    <w:p w:rsidR="00DA7C19" w:rsidRPr="00BE7C3D" w:rsidRDefault="00DA7C19" w:rsidP="00DA7C19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</w:p>
    <w:p w:rsidR="00DA7C19" w:rsidRPr="00582FFA" w:rsidRDefault="00DA7C19" w:rsidP="00DA7C19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hAnsi="PT Astra Serif" w:cs="Times New Roman"/>
          <w:b w:val="0"/>
          <w:sz w:val="24"/>
          <w:szCs w:val="24"/>
        </w:rPr>
        <w:t>Заявитель __________________________________________________________________</w:t>
      </w:r>
      <w:r>
        <w:rPr>
          <w:rFonts w:ascii="PT Astra Serif" w:hAnsi="PT Astra Serif" w:cs="Times New Roman"/>
          <w:b w:val="0"/>
          <w:sz w:val="24"/>
          <w:szCs w:val="24"/>
        </w:rPr>
        <w:t>_______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>____</w:t>
      </w:r>
      <w:r>
        <w:rPr>
          <w:rFonts w:ascii="PT Astra Serif" w:hAnsi="PT Astra Serif" w:cs="Times New Roman"/>
          <w:b w:val="0"/>
          <w:sz w:val="24"/>
          <w:szCs w:val="24"/>
        </w:rPr>
        <w:t>______</w:t>
      </w:r>
    </w:p>
    <w:p w:rsidR="00DA7C19" w:rsidRPr="00582FFA" w:rsidRDefault="00DA7C19" w:rsidP="00DA7C19">
      <w:pPr>
        <w:pStyle w:val="ConsPlusTitle"/>
        <w:jc w:val="center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hAnsi="PT Astra Serif" w:cs="Times New Roman"/>
          <w:b w:val="0"/>
          <w:sz w:val="24"/>
          <w:szCs w:val="24"/>
        </w:rPr>
        <w:lastRenderedPageBreak/>
        <w:t>(наименование, ФИО)</w:t>
      </w:r>
    </w:p>
    <w:p w:rsidR="00DA7C19" w:rsidRPr="00582FFA" w:rsidRDefault="00DA7C19" w:rsidP="00DA7C19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- в случае признания победителем аукциона обязуется</w:t>
      </w:r>
      <w:r w:rsidRPr="00582FFA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 xml:space="preserve">заключить договор </w:t>
      </w:r>
      <w:r>
        <w:rPr>
          <w:rFonts w:ascii="PT Astra Serif" w:hAnsi="PT Astra Serif" w:cs="Times New Roman"/>
          <w:b w:val="0"/>
          <w:sz w:val="24"/>
          <w:szCs w:val="24"/>
        </w:rPr>
        <w:t>на</w:t>
      </w:r>
      <w:r w:rsidRPr="00EE3DEE">
        <w:rPr>
          <w:rFonts w:ascii="PT Astra Serif" w:hAnsi="PT Astra Serif" w:cs="Times New Roman"/>
          <w:b w:val="0"/>
          <w:sz w:val="24"/>
          <w:szCs w:val="24"/>
        </w:rPr>
        <w:t xml:space="preserve"> размещени</w:t>
      </w:r>
      <w:r>
        <w:rPr>
          <w:rFonts w:ascii="PT Astra Serif" w:hAnsi="PT Astra Serif" w:cs="Times New Roman"/>
          <w:b w:val="0"/>
          <w:sz w:val="24"/>
          <w:szCs w:val="24"/>
        </w:rPr>
        <w:t>е</w:t>
      </w:r>
      <w:r w:rsidRPr="00EE3DEE">
        <w:rPr>
          <w:rFonts w:ascii="PT Astra Serif" w:hAnsi="PT Astra Serif" w:cs="Times New Roman"/>
          <w:b w:val="0"/>
          <w:sz w:val="24"/>
          <w:szCs w:val="24"/>
        </w:rPr>
        <w:t xml:space="preserve"> нестацио</w:t>
      </w:r>
      <w:r>
        <w:rPr>
          <w:rFonts w:ascii="PT Astra Serif" w:hAnsi="PT Astra Serif" w:cs="Times New Roman"/>
          <w:b w:val="0"/>
          <w:sz w:val="24"/>
          <w:szCs w:val="24"/>
        </w:rPr>
        <w:t>нарного торгового объекта, являющегося муниципальным имуществом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 xml:space="preserve"> (далее - Договор) в соответствии с условиями и требованиями, установленными в аукционной документации;</w:t>
      </w:r>
    </w:p>
    <w:p w:rsidR="00DA7C19" w:rsidRPr="00582FFA" w:rsidRDefault="00DA7C19" w:rsidP="00DA7C19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- в случае признания </w:t>
      </w:r>
      <w:proofErr w:type="gramStart"/>
      <w:r w:rsidRPr="00582FFA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участником аукциона, сделавшим предпоследнее предложение о наибольшей цене права заключения Договора и уклонения победителя аукциона от заключения 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 xml:space="preserve">Договора </w:t>
      </w:r>
      <w:r w:rsidRPr="00582FFA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обязуется</w:t>
      </w:r>
      <w:proofErr w:type="gramEnd"/>
      <w:r w:rsidRPr="00582FFA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>заключить Договор в соответствии с условиями и требованиями, установленными в аукционной документации.</w:t>
      </w:r>
    </w:p>
    <w:p w:rsidR="00DA7C19" w:rsidRPr="001A78C3" w:rsidRDefault="00DA7C19" w:rsidP="00DA7C19">
      <w:pPr>
        <w:pStyle w:val="ConsPlusTitle"/>
        <w:jc w:val="both"/>
        <w:rPr>
          <w:rFonts w:ascii="PT Astra Serif" w:hAnsi="PT Astra Serif"/>
          <w:b w:val="0"/>
          <w:sz w:val="24"/>
          <w:szCs w:val="24"/>
        </w:rPr>
      </w:pPr>
      <w:r w:rsidRPr="00582FFA">
        <w:rPr>
          <w:rFonts w:ascii="PT Astra Serif" w:hAnsi="PT Astra Serif" w:cs="Times New Roman"/>
          <w:b w:val="0"/>
          <w:sz w:val="24"/>
          <w:szCs w:val="24"/>
        </w:rPr>
        <w:tab/>
      </w:r>
      <w:r>
        <w:rPr>
          <w:rFonts w:ascii="PT Astra Serif" w:hAnsi="PT Astra Serif"/>
          <w:b w:val="0"/>
          <w:sz w:val="24"/>
          <w:szCs w:val="24"/>
        </w:rPr>
        <w:t>Заявитель п</w:t>
      </w:r>
      <w:r w:rsidRPr="001A78C3">
        <w:rPr>
          <w:rFonts w:ascii="PT Astra Serif" w:hAnsi="PT Astra Serif"/>
          <w:b w:val="0"/>
          <w:sz w:val="24"/>
          <w:szCs w:val="24"/>
        </w:rPr>
        <w:t xml:space="preserve">одтверждает свое согласие, а также согласие представляемого лица  на обработку персональных данных. </w:t>
      </w:r>
    </w:p>
    <w:p w:rsidR="00DA7C19" w:rsidRDefault="00DA7C19" w:rsidP="00DA7C19">
      <w:pPr>
        <w:ind w:firstLine="708"/>
        <w:jc w:val="both"/>
        <w:outlineLvl w:val="0"/>
        <w:rPr>
          <w:rFonts w:ascii="PT Astra Serif" w:hAnsi="PT Astra Serif"/>
          <w:sz w:val="24"/>
          <w:szCs w:val="24"/>
        </w:rPr>
      </w:pPr>
      <w:r w:rsidRPr="00582FFA">
        <w:rPr>
          <w:rFonts w:ascii="PT Astra Serif" w:hAnsi="PT Astra Serif"/>
          <w:sz w:val="24"/>
          <w:szCs w:val="24"/>
        </w:rPr>
        <w:t>Заявитель гарантирует полноту и достоверность сведений, представленных в заявке</w:t>
      </w:r>
      <w:r>
        <w:rPr>
          <w:rFonts w:ascii="PT Astra Serif" w:hAnsi="PT Astra Serif"/>
          <w:sz w:val="24"/>
          <w:szCs w:val="24"/>
        </w:rPr>
        <w:t>,</w:t>
      </w:r>
      <w:r w:rsidRPr="00582FFA">
        <w:rPr>
          <w:rFonts w:ascii="PT Astra Serif" w:hAnsi="PT Astra Serif"/>
          <w:sz w:val="24"/>
          <w:szCs w:val="24"/>
        </w:rPr>
        <w:t xml:space="preserve"> и </w:t>
      </w:r>
      <w:proofErr w:type="gramStart"/>
      <w:r w:rsidRPr="00582FFA">
        <w:rPr>
          <w:rFonts w:ascii="PT Astra Serif" w:hAnsi="PT Astra Serif"/>
          <w:sz w:val="24"/>
          <w:szCs w:val="24"/>
        </w:rPr>
        <w:t>обязуется</w:t>
      </w:r>
      <w:proofErr w:type="gramEnd"/>
      <w:r w:rsidRPr="00582FFA">
        <w:rPr>
          <w:rFonts w:ascii="PT Astra Serif" w:hAnsi="PT Astra Serif"/>
          <w:sz w:val="24"/>
          <w:szCs w:val="24"/>
        </w:rPr>
        <w:t xml:space="preserve"> безусловно соблюдать условия проведения аукциона.</w:t>
      </w:r>
    </w:p>
    <w:p w:rsidR="00DA7C19" w:rsidRPr="00582FFA" w:rsidRDefault="00DA7C19" w:rsidP="00DA7C19">
      <w:pPr>
        <w:jc w:val="both"/>
        <w:outlineLvl w:val="0"/>
        <w:rPr>
          <w:rFonts w:ascii="PT Astra Serif" w:hAnsi="PT Astra Serif"/>
          <w:sz w:val="24"/>
          <w:szCs w:val="24"/>
        </w:rPr>
      </w:pPr>
    </w:p>
    <w:p w:rsidR="00DA7C19" w:rsidRPr="00582FFA" w:rsidRDefault="00DA7C19" w:rsidP="00DA7C19">
      <w:pPr>
        <w:rPr>
          <w:rFonts w:ascii="PT Astra Serif" w:hAnsi="PT Astra Serif"/>
          <w:sz w:val="24"/>
          <w:szCs w:val="24"/>
        </w:rPr>
      </w:pPr>
      <w:r w:rsidRPr="00582FFA">
        <w:rPr>
          <w:rFonts w:ascii="PT Astra Serif" w:hAnsi="PT Astra Serif"/>
          <w:sz w:val="24"/>
          <w:szCs w:val="24"/>
        </w:rPr>
        <w:t>___________________ _________________________________________ ___________________</w:t>
      </w: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  <w:r w:rsidRPr="00582FFA">
        <w:rPr>
          <w:rFonts w:ascii="PT Astra Serif" w:hAnsi="PT Astra Serif"/>
          <w:bCs/>
          <w:sz w:val="24"/>
          <w:szCs w:val="24"/>
        </w:rPr>
        <w:t xml:space="preserve">             (Ф.И.О.)                               (должность (при наличии))                         (подпись)  </w:t>
      </w: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</w:p>
    <w:p w:rsidR="00DA7C19" w:rsidRPr="00582FFA" w:rsidRDefault="00DA7C19" w:rsidP="00DA7C19">
      <w:pPr>
        <w:rPr>
          <w:rFonts w:ascii="PT Astra Serif" w:hAnsi="PT Astra Serif"/>
          <w:bCs/>
          <w:sz w:val="24"/>
          <w:szCs w:val="24"/>
        </w:rPr>
      </w:pPr>
      <w:r w:rsidRPr="00582FFA">
        <w:rPr>
          <w:rFonts w:ascii="PT Astra Serif" w:hAnsi="PT Astra Serif"/>
          <w:bCs/>
          <w:sz w:val="24"/>
          <w:szCs w:val="24"/>
        </w:rPr>
        <w:t>Печать (при наличии)</w:t>
      </w:r>
    </w:p>
    <w:p w:rsidR="00DA7C19" w:rsidRDefault="00DA7C19" w:rsidP="00DA7C19">
      <w:pPr>
        <w:jc w:val="center"/>
        <w:outlineLvl w:val="0"/>
        <w:rPr>
          <w:rFonts w:ascii="PT Astra Serif" w:hAnsi="PT Astra Serif"/>
          <w:sz w:val="24"/>
          <w:szCs w:val="24"/>
        </w:rPr>
      </w:pPr>
    </w:p>
    <w:p w:rsidR="00DA7C19" w:rsidRPr="00582FFA" w:rsidRDefault="00DA7C19" w:rsidP="00DA7C19">
      <w:pPr>
        <w:jc w:val="center"/>
        <w:outlineLvl w:val="0"/>
        <w:rPr>
          <w:rFonts w:ascii="PT Astra Serif" w:hAnsi="PT Astra Serif"/>
          <w:sz w:val="24"/>
          <w:szCs w:val="24"/>
        </w:rPr>
      </w:pPr>
      <w:r w:rsidRPr="00582FFA">
        <w:rPr>
          <w:rFonts w:ascii="PT Astra Serif" w:hAnsi="PT Astra Serif"/>
          <w:sz w:val="24"/>
          <w:szCs w:val="24"/>
        </w:rPr>
        <w:t>_______________</w:t>
      </w:r>
      <w:r>
        <w:rPr>
          <w:rFonts w:ascii="PT Astra Serif" w:hAnsi="PT Astra Serif"/>
          <w:sz w:val="24"/>
          <w:szCs w:val="24"/>
        </w:rPr>
        <w:t>_____</w:t>
      </w:r>
      <w:r w:rsidRPr="00582FFA">
        <w:rPr>
          <w:rFonts w:ascii="PT Astra Serif" w:hAnsi="PT Astra Serif"/>
          <w:sz w:val="24"/>
          <w:szCs w:val="24"/>
        </w:rPr>
        <w:t>__</w:t>
      </w:r>
    </w:p>
    <w:p w:rsidR="00DA7C19" w:rsidRDefault="00DA7C19" w:rsidP="00DA7C19"/>
    <w:p w:rsidR="00C05CCB" w:rsidRDefault="00C05CCB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C05CCB" w:rsidRPr="0001639B" w:rsidRDefault="0001639B" w:rsidP="00C05CCB">
      <w:pPr>
        <w:overflowPunct w:val="0"/>
        <w:autoSpaceDE w:val="0"/>
        <w:autoSpaceDN w:val="0"/>
        <w:adjustRightInd w:val="0"/>
        <w:spacing w:after="0" w:line="240" w:lineRule="auto"/>
        <w:ind w:firstLine="5670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</w:t>
      </w:r>
      <w:r w:rsidR="00C05CCB" w:rsidRPr="0001639B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Приложение </w:t>
      </w:r>
      <w:r w:rsidRPr="0001639B">
        <w:rPr>
          <w:rFonts w:ascii="PT Astra Serif" w:eastAsia="Times New Roman" w:hAnsi="PT Astra Serif"/>
          <w:b/>
          <w:sz w:val="24"/>
          <w:szCs w:val="24"/>
          <w:lang w:eastAsia="ru-RU"/>
        </w:rPr>
        <w:t>3</w:t>
      </w:r>
      <w:r w:rsidR="00C05CCB" w:rsidRPr="0001639B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</w:p>
    <w:p w:rsidR="00C05CCB" w:rsidRPr="0001639B" w:rsidRDefault="0001639B" w:rsidP="00C05CCB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</w:t>
      </w:r>
      <w:r w:rsidR="00C05CCB" w:rsidRPr="0001639B">
        <w:rPr>
          <w:rFonts w:ascii="PT Astra Serif" w:eastAsia="Times New Roman" w:hAnsi="PT Astra Serif"/>
          <w:b/>
          <w:sz w:val="24"/>
          <w:szCs w:val="24"/>
          <w:lang w:eastAsia="ru-RU"/>
        </w:rPr>
        <w:t>к аукционной документации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DA7C19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В комиссию </w:t>
      </w:r>
      <w:r>
        <w:rPr>
          <w:rFonts w:ascii="PT Astra Serif" w:eastAsia="Arial CYR" w:hAnsi="PT Astra Serif" w:cs="Arial CYR"/>
          <w:sz w:val="24"/>
          <w:szCs w:val="24"/>
        </w:rPr>
        <w:t xml:space="preserve">по проведению </w:t>
      </w:r>
    </w:p>
    <w:p w:rsidR="00DA7C19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Arial CYR" w:hAnsi="PT Astra Serif" w:cs="Arial CYR"/>
          <w:sz w:val="24"/>
          <w:szCs w:val="24"/>
        </w:rPr>
        <w:t xml:space="preserve">электронных </w:t>
      </w:r>
      <w:r w:rsidRPr="00900625">
        <w:rPr>
          <w:rFonts w:ascii="PT Astra Serif" w:eastAsia="Arial CYR" w:hAnsi="PT Astra Serif" w:cs="Arial CYR"/>
          <w:sz w:val="24"/>
          <w:szCs w:val="24"/>
        </w:rPr>
        <w:t xml:space="preserve">торгов </w:t>
      </w:r>
    </w:p>
    <w:p w:rsidR="00DA7C19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PT Astra Serif" w:eastAsia="Arial CYR" w:hAnsi="PT Astra Serif" w:cs="Arial CYR"/>
          <w:sz w:val="24"/>
          <w:szCs w:val="24"/>
        </w:rPr>
      </w:pPr>
    </w:p>
    <w:p w:rsidR="00DA7C19" w:rsidRPr="00900625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PT Astra Serif" w:eastAsia="Times New Roman" w:hAnsi="PT Astra Serif"/>
          <w:i/>
          <w:sz w:val="24"/>
          <w:szCs w:val="24"/>
          <w:lang w:eastAsia="ru-RU"/>
        </w:rPr>
      </w:pP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от _________________________________________________ 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наименование юридического лица, </w:t>
      </w:r>
      <w:proofErr w:type="gramEnd"/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ФИО индивидуального предпринимателя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) </w:t>
      </w:r>
      <w:proofErr w:type="gramEnd"/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 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_____________________________________________________  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(идентификационный номер налогоплательщика)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(номер свидетельства о государственной регистрации </w:t>
      </w:r>
      <w:proofErr w:type="gramEnd"/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и постановке на налоговый учет)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( когда и кем выдано)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юридический адрес или сведения о регистрации 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по месту жительства: __________________________________ 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 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телефон _____________________________________________ </w:t>
      </w:r>
    </w:p>
    <w:p w:rsidR="00DA7C19" w:rsidRPr="00CD1E1F" w:rsidRDefault="00DA7C19" w:rsidP="00DA7C19">
      <w:pPr>
        <w:shd w:val="clear" w:color="auto" w:fill="FFFFFF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DA7C19" w:rsidRPr="00CD1E1F" w:rsidRDefault="00DA7C19" w:rsidP="00DA7C19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DA7C19" w:rsidRPr="00CD1E1F" w:rsidRDefault="00DA7C19" w:rsidP="00DA7C1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ЗАЯВЛЕНИЕ </w:t>
      </w:r>
    </w:p>
    <w:p w:rsidR="00DA7C19" w:rsidRPr="00CD1E1F" w:rsidRDefault="00DA7C19" w:rsidP="00DA7C1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о ликвидации заявителя  - юридического лица, </w:t>
      </w:r>
    </w:p>
    <w:p w:rsidR="00DA7C19" w:rsidRPr="00CD1E1F" w:rsidRDefault="00DA7C19" w:rsidP="00DA7C1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</w:t>
      </w:r>
      <w:r w:rsidRPr="000C63E2">
        <w:rPr>
          <w:rFonts w:ascii="PT Astra Serif" w:eastAsia="Times New Roman" w:hAnsi="PT Astra Serif"/>
          <w:b/>
          <w:sz w:val="24"/>
          <w:szCs w:val="24"/>
          <w:lang w:eastAsia="ru-RU"/>
        </w:rPr>
        <w:t>по обязательным платежам в бюджет города Кургана за предыдущий календарный год</w:t>
      </w:r>
    </w:p>
    <w:p w:rsidR="00DA7C19" w:rsidRPr="00CD1E1F" w:rsidRDefault="00DA7C19" w:rsidP="00DA7C1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DA7C19" w:rsidRPr="00CD1E1F" w:rsidRDefault="00DA7C19" w:rsidP="00DA7C19">
      <w:pPr>
        <w:spacing w:after="0" w:line="240" w:lineRule="auto"/>
        <w:ind w:left="283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Сообща</w:t>
      </w: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ю(</w:t>
      </w:r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ем), что в отношении_________________________________________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</w:p>
    <w:p w:rsidR="00DA7C19" w:rsidRPr="00CD1E1F" w:rsidRDefault="00DA7C19" w:rsidP="00DA7C19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_______________</w:t>
      </w:r>
    </w:p>
    <w:p w:rsidR="00DA7C19" w:rsidRPr="00CD1E1F" w:rsidRDefault="00DA7C19" w:rsidP="00DA7C19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  (наименование юридического лица или фамилия, имя, отчество  индивидуального предпринимателя)</w:t>
      </w:r>
    </w:p>
    <w:p w:rsidR="00DA7C19" w:rsidRPr="00553DE8" w:rsidRDefault="00DA7C19" w:rsidP="00DA7C19">
      <w:pPr>
        <w:numPr>
          <w:ilvl w:val="0"/>
          <w:numId w:val="5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не проводится ликвидация и отсутствует решение арбитражного суда о признании </w:t>
      </w: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банкротом и об открытии конкурсного производства;</w:t>
      </w:r>
    </w:p>
    <w:p w:rsidR="00DA7C19" w:rsidRDefault="00DA7C19" w:rsidP="00DA7C19">
      <w:pPr>
        <w:numPr>
          <w:ilvl w:val="0"/>
          <w:numId w:val="5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на день подачи настоящей заявки в порядке, предусмотренном Кодексом Российской Федерации об административных правонарушениях, деятельность не приостановлена;</w:t>
      </w:r>
    </w:p>
    <w:p w:rsidR="00DA7C19" w:rsidRDefault="00DA7C19" w:rsidP="00DA7C19">
      <w:pPr>
        <w:numPr>
          <w:ilvl w:val="0"/>
          <w:numId w:val="5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3D2152">
        <w:rPr>
          <w:rFonts w:ascii="PT Astra Serif" w:eastAsia="Times New Roman" w:hAnsi="PT Astra Serif"/>
          <w:sz w:val="24"/>
          <w:szCs w:val="24"/>
          <w:lang w:eastAsia="ru-RU"/>
        </w:rPr>
        <w:t>отсутствие у участника аукциона задолженности по обязательным платежам в бюджет города Кургана за предыдущий календарный год</w:t>
      </w:r>
    </w:p>
    <w:p w:rsidR="00DA7C19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DA7C19" w:rsidRPr="003D2152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DA7C19" w:rsidRPr="00553DE8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__________________    ________________________________     _____________________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           (Ф.И.О.)                    (должность (при наличии))                           (подпись)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</w:t>
      </w: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DA7C19" w:rsidRPr="00CD1E1F" w:rsidRDefault="00DA7C19" w:rsidP="00DA7C1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Печать (при наличии)</w:t>
      </w:r>
    </w:p>
    <w:p w:rsidR="00133CE7" w:rsidRPr="005C38D8" w:rsidRDefault="00DA7C19" w:rsidP="005C38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</w:t>
      </w:r>
    </w:p>
    <w:sectPr w:rsidR="00133CE7" w:rsidRPr="005C38D8" w:rsidSect="004A0C8B">
      <w:pgSz w:w="11906" w:h="16838"/>
      <w:pgMar w:top="567" w:right="7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348" w:rsidRDefault="00E12348">
      <w:pPr>
        <w:spacing w:after="0" w:line="240" w:lineRule="auto"/>
      </w:pPr>
      <w:r>
        <w:separator/>
      </w:r>
    </w:p>
  </w:endnote>
  <w:endnote w:type="continuationSeparator" w:id="0">
    <w:p w:rsidR="00E12348" w:rsidRDefault="00E12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348" w:rsidRDefault="00E12348">
      <w:pPr>
        <w:spacing w:after="0" w:line="240" w:lineRule="auto"/>
      </w:pPr>
      <w:r>
        <w:separator/>
      </w:r>
    </w:p>
  </w:footnote>
  <w:footnote w:type="continuationSeparator" w:id="0">
    <w:p w:rsidR="00E12348" w:rsidRDefault="00E12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348" w:rsidRDefault="00A6260A" w:rsidP="003B03EF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E12348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E12348" w:rsidRDefault="00E12348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348" w:rsidRDefault="00A6260A" w:rsidP="003B03EF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E12348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2465F3">
      <w:rPr>
        <w:rStyle w:val="af1"/>
        <w:noProof/>
      </w:rPr>
      <w:t>6</w:t>
    </w:r>
    <w:r>
      <w:rPr>
        <w:rStyle w:val="af1"/>
      </w:rPr>
      <w:fldChar w:fldCharType="end"/>
    </w:r>
  </w:p>
  <w:p w:rsidR="00E12348" w:rsidRDefault="00E12348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0F0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A223B49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840A3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C3DD8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3762C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659FC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10334C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A4572C"/>
    <w:multiLevelType w:val="hybridMultilevel"/>
    <w:tmpl w:val="BE3A3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DA511E"/>
    <w:multiLevelType w:val="hybridMultilevel"/>
    <w:tmpl w:val="EF5EA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2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7675"/>
    <w:rsid w:val="00014817"/>
    <w:rsid w:val="0001639B"/>
    <w:rsid w:val="000263A0"/>
    <w:rsid w:val="00044B93"/>
    <w:rsid w:val="00045006"/>
    <w:rsid w:val="00050204"/>
    <w:rsid w:val="000544B1"/>
    <w:rsid w:val="00061938"/>
    <w:rsid w:val="00070B36"/>
    <w:rsid w:val="000730F2"/>
    <w:rsid w:val="00074B0D"/>
    <w:rsid w:val="00076A6A"/>
    <w:rsid w:val="000828C3"/>
    <w:rsid w:val="00084B2E"/>
    <w:rsid w:val="000A2A7B"/>
    <w:rsid w:val="000A376E"/>
    <w:rsid w:val="000B69C6"/>
    <w:rsid w:val="000C05F2"/>
    <w:rsid w:val="000C60C5"/>
    <w:rsid w:val="000C626B"/>
    <w:rsid w:val="000D3763"/>
    <w:rsid w:val="000D5806"/>
    <w:rsid w:val="000F0B7A"/>
    <w:rsid w:val="000F25E6"/>
    <w:rsid w:val="000F34B9"/>
    <w:rsid w:val="00133CE7"/>
    <w:rsid w:val="00143E9B"/>
    <w:rsid w:val="00145212"/>
    <w:rsid w:val="001537BA"/>
    <w:rsid w:val="001543A9"/>
    <w:rsid w:val="00180819"/>
    <w:rsid w:val="00181EE7"/>
    <w:rsid w:val="001920B1"/>
    <w:rsid w:val="00193BDF"/>
    <w:rsid w:val="00194054"/>
    <w:rsid w:val="001A57AF"/>
    <w:rsid w:val="001B7675"/>
    <w:rsid w:val="001C47C4"/>
    <w:rsid w:val="001C4B2F"/>
    <w:rsid w:val="001C5311"/>
    <w:rsid w:val="001D5D10"/>
    <w:rsid w:val="001D70E8"/>
    <w:rsid w:val="001E25FF"/>
    <w:rsid w:val="001E3556"/>
    <w:rsid w:val="001F42DD"/>
    <w:rsid w:val="002044B2"/>
    <w:rsid w:val="00204BAF"/>
    <w:rsid w:val="00205236"/>
    <w:rsid w:val="00215BB3"/>
    <w:rsid w:val="00230FDD"/>
    <w:rsid w:val="00235064"/>
    <w:rsid w:val="00235A02"/>
    <w:rsid w:val="00237143"/>
    <w:rsid w:val="00237C19"/>
    <w:rsid w:val="002465F3"/>
    <w:rsid w:val="002557F3"/>
    <w:rsid w:val="002562FA"/>
    <w:rsid w:val="00256E49"/>
    <w:rsid w:val="00257975"/>
    <w:rsid w:val="00261DE1"/>
    <w:rsid w:val="002650DD"/>
    <w:rsid w:val="00265BF8"/>
    <w:rsid w:val="00271DE6"/>
    <w:rsid w:val="00273568"/>
    <w:rsid w:val="00290314"/>
    <w:rsid w:val="0029210E"/>
    <w:rsid w:val="00293DED"/>
    <w:rsid w:val="00294645"/>
    <w:rsid w:val="002966FA"/>
    <w:rsid w:val="002A11E7"/>
    <w:rsid w:val="002A2DB4"/>
    <w:rsid w:val="002A4CF2"/>
    <w:rsid w:val="002B4382"/>
    <w:rsid w:val="002B696E"/>
    <w:rsid w:val="002C1F63"/>
    <w:rsid w:val="002C4AB6"/>
    <w:rsid w:val="002E5FF6"/>
    <w:rsid w:val="002E7B94"/>
    <w:rsid w:val="002F7CDD"/>
    <w:rsid w:val="00300278"/>
    <w:rsid w:val="003215EC"/>
    <w:rsid w:val="00324667"/>
    <w:rsid w:val="00346F6C"/>
    <w:rsid w:val="003531EB"/>
    <w:rsid w:val="00367771"/>
    <w:rsid w:val="003803FC"/>
    <w:rsid w:val="00380625"/>
    <w:rsid w:val="00387CD3"/>
    <w:rsid w:val="003B03EF"/>
    <w:rsid w:val="003B22CC"/>
    <w:rsid w:val="003B5BBB"/>
    <w:rsid w:val="003B7E17"/>
    <w:rsid w:val="003C7838"/>
    <w:rsid w:val="003F6465"/>
    <w:rsid w:val="004044E1"/>
    <w:rsid w:val="00405CAF"/>
    <w:rsid w:val="00421387"/>
    <w:rsid w:val="00421ADE"/>
    <w:rsid w:val="004317B9"/>
    <w:rsid w:val="004317FE"/>
    <w:rsid w:val="00436D04"/>
    <w:rsid w:val="00442AB0"/>
    <w:rsid w:val="0045140E"/>
    <w:rsid w:val="004528CF"/>
    <w:rsid w:val="00455001"/>
    <w:rsid w:val="00462551"/>
    <w:rsid w:val="0046768E"/>
    <w:rsid w:val="00470128"/>
    <w:rsid w:val="00471912"/>
    <w:rsid w:val="004721F2"/>
    <w:rsid w:val="00477CFB"/>
    <w:rsid w:val="004807B3"/>
    <w:rsid w:val="004945E1"/>
    <w:rsid w:val="004A0C8B"/>
    <w:rsid w:val="004A7757"/>
    <w:rsid w:val="004B6BD1"/>
    <w:rsid w:val="004C4F7E"/>
    <w:rsid w:val="004C6AA0"/>
    <w:rsid w:val="004D1017"/>
    <w:rsid w:val="004D6397"/>
    <w:rsid w:val="004D7B03"/>
    <w:rsid w:val="004E08DC"/>
    <w:rsid w:val="004E6AD1"/>
    <w:rsid w:val="004F2DE1"/>
    <w:rsid w:val="00500EA1"/>
    <w:rsid w:val="0050265B"/>
    <w:rsid w:val="00503F30"/>
    <w:rsid w:val="00520D2B"/>
    <w:rsid w:val="00534BA8"/>
    <w:rsid w:val="00545A84"/>
    <w:rsid w:val="00545E28"/>
    <w:rsid w:val="0055417D"/>
    <w:rsid w:val="0058757E"/>
    <w:rsid w:val="005A669A"/>
    <w:rsid w:val="005C2DEF"/>
    <w:rsid w:val="005C38D8"/>
    <w:rsid w:val="005C3C63"/>
    <w:rsid w:val="005C4524"/>
    <w:rsid w:val="005C5CCD"/>
    <w:rsid w:val="005D3768"/>
    <w:rsid w:val="005E2979"/>
    <w:rsid w:val="005E3604"/>
    <w:rsid w:val="005F11E0"/>
    <w:rsid w:val="00605EB6"/>
    <w:rsid w:val="00607A26"/>
    <w:rsid w:val="0061321B"/>
    <w:rsid w:val="00620CC2"/>
    <w:rsid w:val="00624486"/>
    <w:rsid w:val="0063565A"/>
    <w:rsid w:val="00637646"/>
    <w:rsid w:val="00652B61"/>
    <w:rsid w:val="00656BDF"/>
    <w:rsid w:val="00661217"/>
    <w:rsid w:val="006637DA"/>
    <w:rsid w:val="00677EC3"/>
    <w:rsid w:val="00686944"/>
    <w:rsid w:val="006B3D0D"/>
    <w:rsid w:val="006C134F"/>
    <w:rsid w:val="006D1E2A"/>
    <w:rsid w:val="006D4267"/>
    <w:rsid w:val="006D51D7"/>
    <w:rsid w:val="006F1CA4"/>
    <w:rsid w:val="006F2475"/>
    <w:rsid w:val="006F3BA6"/>
    <w:rsid w:val="006F4890"/>
    <w:rsid w:val="006F5424"/>
    <w:rsid w:val="00700750"/>
    <w:rsid w:val="00710499"/>
    <w:rsid w:val="0071710F"/>
    <w:rsid w:val="007206A7"/>
    <w:rsid w:val="007213FF"/>
    <w:rsid w:val="00736323"/>
    <w:rsid w:val="007377BD"/>
    <w:rsid w:val="00740E8F"/>
    <w:rsid w:val="00744859"/>
    <w:rsid w:val="00745ACF"/>
    <w:rsid w:val="007503D9"/>
    <w:rsid w:val="007504CC"/>
    <w:rsid w:val="00754C28"/>
    <w:rsid w:val="00755EF4"/>
    <w:rsid w:val="007613D1"/>
    <w:rsid w:val="00767D72"/>
    <w:rsid w:val="007718DD"/>
    <w:rsid w:val="007726BB"/>
    <w:rsid w:val="007B6A35"/>
    <w:rsid w:val="007C32F3"/>
    <w:rsid w:val="007C460A"/>
    <w:rsid w:val="007D4A1B"/>
    <w:rsid w:val="007E3328"/>
    <w:rsid w:val="007E638D"/>
    <w:rsid w:val="007F19CC"/>
    <w:rsid w:val="007F4D7A"/>
    <w:rsid w:val="007F5867"/>
    <w:rsid w:val="00801D43"/>
    <w:rsid w:val="00811A02"/>
    <w:rsid w:val="00816606"/>
    <w:rsid w:val="008169A5"/>
    <w:rsid w:val="00841F51"/>
    <w:rsid w:val="00845488"/>
    <w:rsid w:val="00850557"/>
    <w:rsid w:val="00850D48"/>
    <w:rsid w:val="00851648"/>
    <w:rsid w:val="00856F58"/>
    <w:rsid w:val="00875F54"/>
    <w:rsid w:val="00882073"/>
    <w:rsid w:val="00882CE5"/>
    <w:rsid w:val="008A1EE2"/>
    <w:rsid w:val="008A31EC"/>
    <w:rsid w:val="008A4D39"/>
    <w:rsid w:val="008A534A"/>
    <w:rsid w:val="008C3B8F"/>
    <w:rsid w:val="008C650B"/>
    <w:rsid w:val="008E1D0D"/>
    <w:rsid w:val="008F579B"/>
    <w:rsid w:val="00900332"/>
    <w:rsid w:val="00905C79"/>
    <w:rsid w:val="00913B1B"/>
    <w:rsid w:val="00932BD8"/>
    <w:rsid w:val="0093488D"/>
    <w:rsid w:val="00937D88"/>
    <w:rsid w:val="0095514E"/>
    <w:rsid w:val="009852BB"/>
    <w:rsid w:val="009878DA"/>
    <w:rsid w:val="00992323"/>
    <w:rsid w:val="009B123F"/>
    <w:rsid w:val="009B32C7"/>
    <w:rsid w:val="009D1465"/>
    <w:rsid w:val="009D1984"/>
    <w:rsid w:val="009D498F"/>
    <w:rsid w:val="009E1B0D"/>
    <w:rsid w:val="009E3712"/>
    <w:rsid w:val="009E6F22"/>
    <w:rsid w:val="009F16D2"/>
    <w:rsid w:val="009F5A43"/>
    <w:rsid w:val="00A0553D"/>
    <w:rsid w:val="00A16C13"/>
    <w:rsid w:val="00A46639"/>
    <w:rsid w:val="00A54C35"/>
    <w:rsid w:val="00A6204B"/>
    <w:rsid w:val="00A6260A"/>
    <w:rsid w:val="00A67382"/>
    <w:rsid w:val="00A6751F"/>
    <w:rsid w:val="00A67789"/>
    <w:rsid w:val="00A67C1C"/>
    <w:rsid w:val="00A809F6"/>
    <w:rsid w:val="00AA604C"/>
    <w:rsid w:val="00AB28FF"/>
    <w:rsid w:val="00AB6E9E"/>
    <w:rsid w:val="00AD4708"/>
    <w:rsid w:val="00AD6AC3"/>
    <w:rsid w:val="00B014E7"/>
    <w:rsid w:val="00B07557"/>
    <w:rsid w:val="00B153C5"/>
    <w:rsid w:val="00B172BB"/>
    <w:rsid w:val="00B215AC"/>
    <w:rsid w:val="00B24B94"/>
    <w:rsid w:val="00B341B4"/>
    <w:rsid w:val="00B34528"/>
    <w:rsid w:val="00B461B0"/>
    <w:rsid w:val="00B60937"/>
    <w:rsid w:val="00B67CCD"/>
    <w:rsid w:val="00B704F2"/>
    <w:rsid w:val="00B774A6"/>
    <w:rsid w:val="00B77EAE"/>
    <w:rsid w:val="00B8467B"/>
    <w:rsid w:val="00B91954"/>
    <w:rsid w:val="00B97E8C"/>
    <w:rsid w:val="00BA1BFA"/>
    <w:rsid w:val="00BA2AAB"/>
    <w:rsid w:val="00BA7E15"/>
    <w:rsid w:val="00BB2484"/>
    <w:rsid w:val="00BB4ACD"/>
    <w:rsid w:val="00BB5E69"/>
    <w:rsid w:val="00BB7179"/>
    <w:rsid w:val="00BC0F09"/>
    <w:rsid w:val="00BE1DF3"/>
    <w:rsid w:val="00BF1271"/>
    <w:rsid w:val="00BF1FED"/>
    <w:rsid w:val="00BF2F33"/>
    <w:rsid w:val="00BF4BBD"/>
    <w:rsid w:val="00C05378"/>
    <w:rsid w:val="00C05CCB"/>
    <w:rsid w:val="00C14C54"/>
    <w:rsid w:val="00C16461"/>
    <w:rsid w:val="00C249B4"/>
    <w:rsid w:val="00C51600"/>
    <w:rsid w:val="00C52203"/>
    <w:rsid w:val="00C52F76"/>
    <w:rsid w:val="00C53260"/>
    <w:rsid w:val="00C53D63"/>
    <w:rsid w:val="00C56C14"/>
    <w:rsid w:val="00CA1C56"/>
    <w:rsid w:val="00CA6029"/>
    <w:rsid w:val="00CC4E13"/>
    <w:rsid w:val="00CC7E41"/>
    <w:rsid w:val="00CD72E3"/>
    <w:rsid w:val="00CD7659"/>
    <w:rsid w:val="00CE4F34"/>
    <w:rsid w:val="00CF1205"/>
    <w:rsid w:val="00CF2024"/>
    <w:rsid w:val="00D004B2"/>
    <w:rsid w:val="00D12437"/>
    <w:rsid w:val="00D14A85"/>
    <w:rsid w:val="00D14FB2"/>
    <w:rsid w:val="00D23FE2"/>
    <w:rsid w:val="00D24711"/>
    <w:rsid w:val="00D24BC4"/>
    <w:rsid w:val="00D31551"/>
    <w:rsid w:val="00D35A6F"/>
    <w:rsid w:val="00D46D7F"/>
    <w:rsid w:val="00D62FF0"/>
    <w:rsid w:val="00D64396"/>
    <w:rsid w:val="00D66480"/>
    <w:rsid w:val="00D7099E"/>
    <w:rsid w:val="00D72D5D"/>
    <w:rsid w:val="00D7379B"/>
    <w:rsid w:val="00D76BA7"/>
    <w:rsid w:val="00D844B9"/>
    <w:rsid w:val="00D935D4"/>
    <w:rsid w:val="00D93A07"/>
    <w:rsid w:val="00D9784D"/>
    <w:rsid w:val="00DA6668"/>
    <w:rsid w:val="00DA7C19"/>
    <w:rsid w:val="00DB2B70"/>
    <w:rsid w:val="00DB57B6"/>
    <w:rsid w:val="00DC1CC0"/>
    <w:rsid w:val="00DD1653"/>
    <w:rsid w:val="00DD4DD3"/>
    <w:rsid w:val="00DD50BA"/>
    <w:rsid w:val="00DD5A98"/>
    <w:rsid w:val="00DE7162"/>
    <w:rsid w:val="00DE770A"/>
    <w:rsid w:val="00E01612"/>
    <w:rsid w:val="00E02BAE"/>
    <w:rsid w:val="00E12348"/>
    <w:rsid w:val="00E14623"/>
    <w:rsid w:val="00E26A68"/>
    <w:rsid w:val="00E320AF"/>
    <w:rsid w:val="00E32DBA"/>
    <w:rsid w:val="00E47D6F"/>
    <w:rsid w:val="00E5411D"/>
    <w:rsid w:val="00E57BD8"/>
    <w:rsid w:val="00E64163"/>
    <w:rsid w:val="00E648E4"/>
    <w:rsid w:val="00E64DEC"/>
    <w:rsid w:val="00E66CF1"/>
    <w:rsid w:val="00E678D0"/>
    <w:rsid w:val="00E77100"/>
    <w:rsid w:val="00E85373"/>
    <w:rsid w:val="00EC77C9"/>
    <w:rsid w:val="00EF5155"/>
    <w:rsid w:val="00F0622A"/>
    <w:rsid w:val="00F24B5B"/>
    <w:rsid w:val="00F264DC"/>
    <w:rsid w:val="00F30820"/>
    <w:rsid w:val="00F34B19"/>
    <w:rsid w:val="00F533EF"/>
    <w:rsid w:val="00F616A9"/>
    <w:rsid w:val="00F6210F"/>
    <w:rsid w:val="00F662A3"/>
    <w:rsid w:val="00F70FDF"/>
    <w:rsid w:val="00F9190C"/>
    <w:rsid w:val="00FA5687"/>
    <w:rsid w:val="00FB6582"/>
    <w:rsid w:val="00FD1D65"/>
    <w:rsid w:val="00FD3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F42D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link w:val="ConsPlusNormal0"/>
    <w:qFormat/>
    <w:rsid w:val="001F42D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1F42DD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qFormat/>
    <w:rsid w:val="001F42DD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F42DD"/>
    <w:rPr>
      <w:rFonts w:ascii="Times New Roman" w:eastAsia="Calibri" w:hAnsi="Times New Roman" w:cs="Times New Roman"/>
      <w:sz w:val="26"/>
      <w:szCs w:val="24"/>
      <w:lang w:eastAsia="ru-RU"/>
    </w:rPr>
  </w:style>
  <w:style w:type="character" w:styleId="a5">
    <w:name w:val="Hyperlink"/>
    <w:uiPriority w:val="99"/>
    <w:rsid w:val="001F42DD"/>
    <w:rPr>
      <w:rFonts w:cs="Times New Roman"/>
      <w:color w:val="0000FF"/>
      <w:u w:val="single"/>
    </w:rPr>
  </w:style>
  <w:style w:type="paragraph" w:customStyle="1" w:styleId="textbastxt0">
    <w:name w:val="textbastxt"/>
    <w:basedOn w:val="a"/>
    <w:qFormat/>
    <w:rsid w:val="001F42DD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сновной"/>
    <w:basedOn w:val="a"/>
    <w:qFormat/>
    <w:rsid w:val="001F42DD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rsid w:val="001F42DD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rsid w:val="001F42DD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1F42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1F42DD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532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53260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link w:val="aa"/>
    <w:uiPriority w:val="99"/>
    <w:qFormat/>
    <w:rsid w:val="001543A9"/>
    <w:pPr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aa">
    <w:name w:val="Абзац списка Знак"/>
    <w:link w:val="a9"/>
    <w:uiPriority w:val="99"/>
    <w:locked/>
    <w:rsid w:val="001543A9"/>
    <w:rPr>
      <w:rFonts w:ascii="Calibri" w:eastAsia="Times New Roman" w:hAnsi="Calibri" w:cs="Times New Roman"/>
      <w:lang w:eastAsia="ar-SA"/>
    </w:rPr>
  </w:style>
  <w:style w:type="paragraph" w:customStyle="1" w:styleId="ConsPlusTitle">
    <w:name w:val="ConsPlusTitle"/>
    <w:rsid w:val="00DA66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header"/>
    <w:basedOn w:val="a"/>
    <w:link w:val="ac"/>
    <w:unhideWhenUsed/>
    <w:rsid w:val="00B07557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B07557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BB2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B2484"/>
  </w:style>
  <w:style w:type="table" w:styleId="af">
    <w:name w:val="Table Grid"/>
    <w:basedOn w:val="a1"/>
    <w:uiPriority w:val="39"/>
    <w:rsid w:val="008A4D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4">
    <w:name w:val="ListLabel 4"/>
    <w:rsid w:val="00686944"/>
    <w:rPr>
      <w:rFonts w:ascii="PT Astra Serif" w:hAnsi="PT Astra Serif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850557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3B03EF"/>
  </w:style>
  <w:style w:type="character" w:customStyle="1" w:styleId="af2">
    <w:name w:val="Цветовое выделение"/>
    <w:uiPriority w:val="99"/>
    <w:rsid w:val="00A6204B"/>
    <w:rPr>
      <w:b/>
      <w:bCs/>
      <w:color w:val="26282F"/>
    </w:rPr>
  </w:style>
  <w:style w:type="paragraph" w:customStyle="1" w:styleId="af3">
    <w:name w:val="Заголовок статьи"/>
    <w:basedOn w:val="a"/>
    <w:next w:val="a"/>
    <w:uiPriority w:val="99"/>
    <w:rsid w:val="006D1E2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4">
    <w:name w:val="Гипертекстовая ссылка"/>
    <w:basedOn w:val="af2"/>
    <w:uiPriority w:val="99"/>
    <w:rsid w:val="006D1E2A"/>
    <w:rPr>
      <w:color w:val="106BBE"/>
    </w:rPr>
  </w:style>
  <w:style w:type="character" w:customStyle="1" w:styleId="ConsPlusNormal0">
    <w:name w:val="ConsPlusNormal Знак"/>
    <w:link w:val="ConsPlusNormal"/>
    <w:locked/>
    <w:rsid w:val="006D1E2A"/>
    <w:rPr>
      <w:rFonts w:ascii="Arial" w:eastAsia="Calibri" w:hAnsi="Arial" w:cs="Arial"/>
      <w:sz w:val="20"/>
      <w:szCs w:val="20"/>
      <w:lang w:eastAsia="ru-RU"/>
    </w:rPr>
  </w:style>
  <w:style w:type="character" w:customStyle="1" w:styleId="-">
    <w:name w:val="Интернет-ссылка"/>
    <w:uiPriority w:val="99"/>
    <w:rsid w:val="009D1465"/>
    <w:rPr>
      <w:rFonts w:cs="Times New Roman"/>
      <w:color w:val="0000FF"/>
      <w:u w:val="single"/>
    </w:rPr>
  </w:style>
  <w:style w:type="character" w:customStyle="1" w:styleId="extendedtext-short">
    <w:name w:val="extendedtext-short"/>
    <w:basedOn w:val="a0"/>
    <w:qFormat/>
    <w:rsid w:val="0046768E"/>
  </w:style>
  <w:style w:type="character" w:customStyle="1" w:styleId="ListLabel10">
    <w:name w:val="ListLabel 10"/>
    <w:qFormat/>
    <w:rsid w:val="0046768E"/>
    <w:rPr>
      <w:rFonts w:ascii="PT Astra Serif" w:hAnsi="PT Astra Serif"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p.sberbank-ast.ru/AP/Notice/653/Requisites" TargetMode="External"/><Relationship Id="rId13" Type="http://schemas.openxmlformats.org/officeDocument/2006/relationships/hyperlink" Target="https://torgi.gov.ru/" TargetMode="External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yperlink" Target="mailto:torg@kurqan-city.ru" TargetMode="External"/><Relationship Id="rId12" Type="http://schemas.openxmlformats.org/officeDocument/2006/relationships/hyperlink" Target="https://www.sberbank-ast.ru/Page.aspx?cid=2742" TargetMode="External"/><Relationship Id="rId17" Type="http://schemas.openxmlformats.org/officeDocument/2006/relationships/hyperlink" Target="https://torgi.gov.ru/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torgi.gov.ru/" TargetMode="External"/><Relationship Id="rId20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berbank-ast.ru/Page.aspx?cid=2742" TargetMode="External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torgi.gov.ru/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s://utp.sberbank-ast.ru/AP/Notice/653/Requisites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torg@kurqan-city.ru" TargetMode="External"/><Relationship Id="rId14" Type="http://schemas.openxmlformats.org/officeDocument/2006/relationships/hyperlink" Target="http://www.kurgan-city.ru/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2384</TotalTime>
  <Pages>29</Pages>
  <Words>10515</Words>
  <Characters>59941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cp:keywords/>
  <dc:description/>
  <cp:lastModifiedBy>malozemova</cp:lastModifiedBy>
  <cp:revision>234</cp:revision>
  <cp:lastPrinted>2022-11-24T08:46:00Z</cp:lastPrinted>
  <dcterms:created xsi:type="dcterms:W3CDTF">2021-01-28T09:00:00Z</dcterms:created>
  <dcterms:modified xsi:type="dcterms:W3CDTF">2022-11-24T08:47:00Z</dcterms:modified>
</cp:coreProperties>
</file>